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0BF" w:rsidRPr="001740BF" w:rsidRDefault="001740BF" w:rsidP="001740BF">
      <w:pPr>
        <w:shd w:val="clear" w:color="auto" w:fill="FFFFFF"/>
        <w:spacing w:after="0" w:line="240" w:lineRule="auto"/>
        <w:jc w:val="center"/>
        <w:rPr>
          <w:rFonts w:ascii="Times New Roman" w:hAnsi="Times New Roman" w:cs="Times New Roman"/>
          <w:b/>
          <w:color w:val="000000"/>
        </w:rPr>
      </w:pPr>
      <w:r w:rsidRPr="001740BF">
        <w:rPr>
          <w:rFonts w:ascii="Times New Roman" w:hAnsi="Times New Roman" w:cs="Times New Roman"/>
          <w:b/>
          <w:color w:val="000000"/>
        </w:rPr>
        <w:t xml:space="preserve">МУНИЦИПАЛЬНОЕ БЮДЖЕТНОЕ УЧРЕЖДЕНИЕ ДОПОЛНИТЕЛЬНОГО ОБРАЗОВАНИЯ «ДЕТСКАЯ ШКОЛА ИСКУССТВ ИМ. М.А. БАЛАКИРЕВА» </w:t>
      </w:r>
    </w:p>
    <w:p w:rsidR="001740BF" w:rsidRPr="001740BF" w:rsidRDefault="001740BF" w:rsidP="001740BF">
      <w:pPr>
        <w:shd w:val="clear" w:color="auto" w:fill="FFFFFF"/>
        <w:adjustRightInd w:val="0"/>
        <w:spacing w:after="0" w:line="240" w:lineRule="auto"/>
        <w:jc w:val="center"/>
        <w:rPr>
          <w:rFonts w:ascii="Times New Roman" w:hAnsi="Times New Roman" w:cs="Times New Roman"/>
          <w:b/>
          <w:sz w:val="20"/>
          <w:szCs w:val="20"/>
        </w:rPr>
      </w:pPr>
      <w:r w:rsidRPr="001740BF">
        <w:rPr>
          <w:rFonts w:ascii="Times New Roman" w:hAnsi="Times New Roman" w:cs="Times New Roman"/>
          <w:b/>
          <w:color w:val="000000"/>
        </w:rPr>
        <w:t>ВАХИТОВСКОГО РАЙОНА Г. КАЗАНИ</w:t>
      </w:r>
    </w:p>
    <w:p w:rsidR="001740BF" w:rsidRPr="001740BF" w:rsidRDefault="001740BF" w:rsidP="001740BF">
      <w:pPr>
        <w:shd w:val="clear" w:color="auto" w:fill="FFFFFF"/>
        <w:adjustRightInd w:val="0"/>
        <w:spacing w:line="240" w:lineRule="auto"/>
        <w:ind w:right="6"/>
        <w:jc w:val="center"/>
        <w:rPr>
          <w:rFonts w:ascii="Times New Roman" w:hAnsi="Times New Roman" w:cs="Times New Roman"/>
          <w:b/>
          <w:sz w:val="20"/>
          <w:szCs w:val="20"/>
        </w:rPr>
      </w:pPr>
    </w:p>
    <w:tbl>
      <w:tblPr>
        <w:tblW w:w="0" w:type="auto"/>
        <w:jc w:val="center"/>
        <w:tblLook w:val="04A0" w:firstRow="1" w:lastRow="0" w:firstColumn="1" w:lastColumn="0" w:noHBand="0" w:noVBand="1"/>
      </w:tblPr>
      <w:tblGrid>
        <w:gridCol w:w="4961"/>
        <w:gridCol w:w="3389"/>
      </w:tblGrid>
      <w:tr w:rsidR="001740BF" w:rsidRPr="001740BF" w:rsidTr="00E92AED">
        <w:trPr>
          <w:jc w:val="center"/>
        </w:trPr>
        <w:tc>
          <w:tcPr>
            <w:tcW w:w="4961" w:type="dxa"/>
          </w:tcPr>
          <w:p w:rsidR="001740BF" w:rsidRPr="001740BF" w:rsidRDefault="001740BF" w:rsidP="001740BF">
            <w:pPr>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«Принято»</w:t>
            </w:r>
          </w:p>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 xml:space="preserve">Педагогическим советом </w:t>
            </w:r>
          </w:p>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 xml:space="preserve">ДШИ им. М.А. Балакирева </w:t>
            </w:r>
          </w:p>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 xml:space="preserve">Протокол № </w:t>
            </w:r>
            <w:r w:rsidRPr="001740BF">
              <w:rPr>
                <w:rFonts w:ascii="Times New Roman" w:hAnsi="Times New Roman" w:cs="Times New Roman"/>
                <w:spacing w:val="-3"/>
                <w:u w:val="single"/>
              </w:rPr>
              <w:t>1</w:t>
            </w:r>
            <w:r w:rsidRPr="001740BF">
              <w:rPr>
                <w:rFonts w:ascii="Times New Roman" w:hAnsi="Times New Roman" w:cs="Times New Roman"/>
                <w:spacing w:val="-3"/>
              </w:rPr>
              <w:t xml:space="preserve">  </w:t>
            </w:r>
          </w:p>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от «</w:t>
            </w:r>
            <w:r w:rsidRPr="001740BF">
              <w:rPr>
                <w:rFonts w:ascii="Times New Roman" w:hAnsi="Times New Roman" w:cs="Times New Roman"/>
                <w:spacing w:val="-3"/>
                <w:u w:val="single"/>
              </w:rPr>
              <w:t>31</w:t>
            </w:r>
            <w:r w:rsidRPr="001740BF">
              <w:rPr>
                <w:rFonts w:ascii="Times New Roman" w:hAnsi="Times New Roman" w:cs="Times New Roman"/>
                <w:spacing w:val="-3"/>
              </w:rPr>
              <w:t xml:space="preserve">» </w:t>
            </w:r>
            <w:r w:rsidRPr="001740BF">
              <w:rPr>
                <w:rFonts w:ascii="Times New Roman" w:hAnsi="Times New Roman" w:cs="Times New Roman"/>
                <w:spacing w:val="-3"/>
                <w:u w:val="single"/>
              </w:rPr>
              <w:t>августа</w:t>
            </w:r>
            <w:r w:rsidRPr="001740BF">
              <w:rPr>
                <w:rFonts w:ascii="Times New Roman" w:hAnsi="Times New Roman" w:cs="Times New Roman"/>
                <w:spacing w:val="-3"/>
              </w:rPr>
              <w:t xml:space="preserve"> 2022 г.</w:t>
            </w:r>
          </w:p>
        </w:tc>
        <w:tc>
          <w:tcPr>
            <w:tcW w:w="3389" w:type="dxa"/>
            <w:shd w:val="clear" w:color="auto" w:fill="auto"/>
          </w:tcPr>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«Утверждено»</w:t>
            </w:r>
          </w:p>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 xml:space="preserve">Приказом директора </w:t>
            </w:r>
          </w:p>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ДШИ им. М.А. Балакирева</w:t>
            </w:r>
          </w:p>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 xml:space="preserve">Приказ № </w:t>
            </w:r>
            <w:r w:rsidRPr="001740BF">
              <w:rPr>
                <w:rFonts w:ascii="Times New Roman" w:hAnsi="Times New Roman" w:cs="Times New Roman"/>
                <w:spacing w:val="-3"/>
                <w:u w:val="single"/>
              </w:rPr>
              <w:t>50-О</w:t>
            </w:r>
          </w:p>
          <w:p w:rsidR="001740BF" w:rsidRPr="001740BF" w:rsidRDefault="001740BF" w:rsidP="001740BF">
            <w:pPr>
              <w:shd w:val="clear" w:color="auto" w:fill="FFFFFF"/>
              <w:adjustRightInd w:val="0"/>
              <w:spacing w:after="0" w:line="240" w:lineRule="auto"/>
              <w:rPr>
                <w:rFonts w:ascii="Times New Roman" w:hAnsi="Times New Roman" w:cs="Times New Roman"/>
                <w:spacing w:val="-3"/>
              </w:rPr>
            </w:pPr>
            <w:r w:rsidRPr="001740BF">
              <w:rPr>
                <w:rFonts w:ascii="Times New Roman" w:hAnsi="Times New Roman" w:cs="Times New Roman"/>
                <w:spacing w:val="-3"/>
              </w:rPr>
              <w:t>от «</w:t>
            </w:r>
            <w:r w:rsidRPr="001740BF">
              <w:rPr>
                <w:rFonts w:ascii="Times New Roman" w:hAnsi="Times New Roman" w:cs="Times New Roman"/>
                <w:spacing w:val="-3"/>
                <w:u w:val="single"/>
              </w:rPr>
              <w:t>01</w:t>
            </w:r>
            <w:r w:rsidRPr="001740BF">
              <w:rPr>
                <w:rFonts w:ascii="Times New Roman" w:hAnsi="Times New Roman" w:cs="Times New Roman"/>
                <w:spacing w:val="-3"/>
              </w:rPr>
              <w:t xml:space="preserve">» </w:t>
            </w:r>
            <w:r w:rsidRPr="001740BF">
              <w:rPr>
                <w:rFonts w:ascii="Times New Roman" w:hAnsi="Times New Roman" w:cs="Times New Roman"/>
                <w:spacing w:val="-3"/>
                <w:u w:val="single"/>
              </w:rPr>
              <w:t>сентября</w:t>
            </w:r>
            <w:r w:rsidRPr="001740BF">
              <w:rPr>
                <w:rFonts w:ascii="Times New Roman" w:hAnsi="Times New Roman" w:cs="Times New Roman"/>
                <w:spacing w:val="-3"/>
              </w:rPr>
              <w:t xml:space="preserve"> 2022 г.</w:t>
            </w:r>
          </w:p>
          <w:p w:rsidR="001740BF" w:rsidRPr="001740BF" w:rsidRDefault="001740BF" w:rsidP="001740BF">
            <w:pPr>
              <w:adjustRightInd w:val="0"/>
              <w:spacing w:after="0" w:line="240" w:lineRule="auto"/>
              <w:rPr>
                <w:rFonts w:ascii="Times New Roman" w:hAnsi="Times New Roman" w:cs="Times New Roman"/>
                <w:spacing w:val="-3"/>
              </w:rPr>
            </w:pPr>
          </w:p>
        </w:tc>
      </w:tr>
    </w:tbl>
    <w:p w:rsidR="001740BF" w:rsidRPr="001740BF" w:rsidRDefault="001740BF" w:rsidP="001740BF">
      <w:pPr>
        <w:spacing w:line="240" w:lineRule="auto"/>
        <w:jc w:val="center"/>
        <w:rPr>
          <w:rFonts w:ascii="Times New Roman" w:hAnsi="Times New Roman" w:cs="Times New Roman"/>
          <w:b/>
          <w:sz w:val="28"/>
          <w:szCs w:val="28"/>
        </w:rPr>
      </w:pPr>
    </w:p>
    <w:p w:rsidR="001740BF" w:rsidRPr="001740BF" w:rsidRDefault="001740BF" w:rsidP="001740BF">
      <w:pPr>
        <w:spacing w:line="240" w:lineRule="auto"/>
        <w:jc w:val="center"/>
        <w:rPr>
          <w:rFonts w:ascii="Times New Roman" w:hAnsi="Times New Roman" w:cs="Times New Roman"/>
          <w:b/>
          <w:sz w:val="28"/>
          <w:szCs w:val="28"/>
        </w:rPr>
      </w:pPr>
    </w:p>
    <w:p w:rsidR="001740BF" w:rsidRPr="001740BF" w:rsidRDefault="001740BF" w:rsidP="001740BF">
      <w:pPr>
        <w:spacing w:line="240" w:lineRule="auto"/>
        <w:jc w:val="center"/>
        <w:rPr>
          <w:rFonts w:ascii="Times New Roman" w:hAnsi="Times New Roman" w:cs="Times New Roman"/>
          <w:b/>
          <w:sz w:val="28"/>
          <w:szCs w:val="28"/>
        </w:rPr>
      </w:pPr>
    </w:p>
    <w:p w:rsidR="001740BF" w:rsidRPr="001740BF" w:rsidRDefault="001740BF" w:rsidP="001740BF">
      <w:pPr>
        <w:spacing w:line="240" w:lineRule="auto"/>
        <w:jc w:val="center"/>
        <w:rPr>
          <w:rFonts w:ascii="Times New Roman" w:hAnsi="Times New Roman" w:cs="Times New Roman"/>
          <w:b/>
          <w:sz w:val="28"/>
          <w:szCs w:val="28"/>
        </w:rPr>
      </w:pPr>
    </w:p>
    <w:p w:rsidR="001740BF" w:rsidRPr="001740BF" w:rsidRDefault="001740BF" w:rsidP="001740BF">
      <w:pPr>
        <w:spacing w:after="0" w:line="240" w:lineRule="auto"/>
        <w:jc w:val="center"/>
        <w:rPr>
          <w:rFonts w:ascii="Times New Roman" w:hAnsi="Times New Roman" w:cs="Times New Roman"/>
          <w:b/>
          <w:sz w:val="28"/>
          <w:szCs w:val="28"/>
        </w:rPr>
      </w:pPr>
      <w:r w:rsidRPr="001740BF">
        <w:rPr>
          <w:rFonts w:ascii="Times New Roman" w:hAnsi="Times New Roman" w:cs="Times New Roman"/>
          <w:b/>
          <w:sz w:val="28"/>
          <w:szCs w:val="28"/>
        </w:rPr>
        <w:t xml:space="preserve">ДОПОЛНИТЕЛЬНАЯ ОБЩЕОБРАЗОВАТЕЛЬНАЯ ОБЩЕРАЗВИВАЮЩАЯ ДВУХУРОВНЕВАЯ ПРОГРАММА </w:t>
      </w:r>
    </w:p>
    <w:p w:rsidR="001740BF" w:rsidRPr="001740BF" w:rsidRDefault="001740BF" w:rsidP="001740BF">
      <w:pPr>
        <w:spacing w:after="0" w:line="240" w:lineRule="auto"/>
        <w:jc w:val="center"/>
        <w:rPr>
          <w:rFonts w:ascii="Times New Roman" w:hAnsi="Times New Roman" w:cs="Times New Roman"/>
          <w:b/>
          <w:sz w:val="28"/>
          <w:szCs w:val="28"/>
        </w:rPr>
      </w:pPr>
      <w:r w:rsidRPr="001740BF">
        <w:rPr>
          <w:rFonts w:ascii="Times New Roman" w:hAnsi="Times New Roman" w:cs="Times New Roman"/>
          <w:b/>
          <w:sz w:val="28"/>
          <w:szCs w:val="28"/>
        </w:rPr>
        <w:t>ХУДОЖЕСТВЕННОЙ НАПРАВЛЕННОСТИ</w:t>
      </w:r>
    </w:p>
    <w:p w:rsidR="001740BF" w:rsidRPr="001740BF" w:rsidRDefault="001740BF" w:rsidP="001740BF">
      <w:pPr>
        <w:spacing w:after="0" w:line="240" w:lineRule="auto"/>
        <w:jc w:val="center"/>
        <w:rPr>
          <w:rFonts w:ascii="Times New Roman" w:hAnsi="Times New Roman" w:cs="Times New Roman"/>
          <w:b/>
          <w:sz w:val="28"/>
          <w:szCs w:val="28"/>
        </w:rPr>
      </w:pPr>
      <w:r w:rsidRPr="001740BF">
        <w:rPr>
          <w:rFonts w:ascii="Times New Roman" w:hAnsi="Times New Roman" w:cs="Times New Roman"/>
          <w:b/>
          <w:sz w:val="28"/>
          <w:szCs w:val="28"/>
        </w:rPr>
        <w:t>«ИЗОБРАЗИТЕЛЬНОЕ ИСКУССТВО»</w:t>
      </w:r>
    </w:p>
    <w:p w:rsidR="001740BF" w:rsidRPr="001740BF" w:rsidRDefault="001740BF" w:rsidP="001740BF">
      <w:pPr>
        <w:spacing w:after="0" w:line="240" w:lineRule="auto"/>
        <w:jc w:val="center"/>
        <w:rPr>
          <w:rFonts w:ascii="Times New Roman" w:hAnsi="Times New Roman" w:cs="Times New Roman"/>
          <w:b/>
          <w:sz w:val="28"/>
          <w:szCs w:val="28"/>
        </w:rPr>
      </w:pPr>
    </w:p>
    <w:p w:rsidR="001740BF" w:rsidRPr="001740BF" w:rsidRDefault="001740BF" w:rsidP="001740BF">
      <w:pPr>
        <w:spacing w:after="0" w:line="240" w:lineRule="auto"/>
        <w:jc w:val="center"/>
        <w:rPr>
          <w:rFonts w:ascii="Times New Roman" w:hAnsi="Times New Roman" w:cs="Times New Roman"/>
          <w:b/>
          <w:sz w:val="28"/>
          <w:szCs w:val="28"/>
        </w:rPr>
      </w:pPr>
    </w:p>
    <w:p w:rsidR="001740BF" w:rsidRPr="001740BF" w:rsidRDefault="001740BF" w:rsidP="001740BF">
      <w:pPr>
        <w:spacing w:after="0" w:line="240" w:lineRule="auto"/>
        <w:jc w:val="center"/>
        <w:rPr>
          <w:rFonts w:ascii="Times New Roman" w:hAnsi="Times New Roman" w:cs="Times New Roman"/>
          <w:b/>
          <w:sz w:val="28"/>
          <w:szCs w:val="28"/>
        </w:rPr>
      </w:pPr>
    </w:p>
    <w:p w:rsidR="001740BF" w:rsidRPr="001740BF" w:rsidRDefault="001740BF" w:rsidP="001740BF">
      <w:pPr>
        <w:shd w:val="clear" w:color="auto" w:fill="FFFFFF"/>
        <w:spacing w:after="0" w:line="240" w:lineRule="auto"/>
        <w:jc w:val="center"/>
        <w:rPr>
          <w:rFonts w:ascii="Times New Roman" w:hAnsi="Times New Roman" w:cs="Times New Roman"/>
          <w:b/>
          <w:spacing w:val="-3"/>
          <w:sz w:val="36"/>
          <w:szCs w:val="36"/>
        </w:rPr>
      </w:pPr>
      <w:r w:rsidRPr="001740BF">
        <w:rPr>
          <w:rFonts w:ascii="Times New Roman" w:hAnsi="Times New Roman" w:cs="Times New Roman"/>
          <w:b/>
          <w:spacing w:val="-3"/>
          <w:sz w:val="36"/>
          <w:szCs w:val="36"/>
        </w:rPr>
        <w:t>Рабочая программа по учебному предмету</w:t>
      </w:r>
    </w:p>
    <w:p w:rsidR="001740BF" w:rsidRPr="001740BF" w:rsidRDefault="001740BF" w:rsidP="001740BF">
      <w:pPr>
        <w:spacing w:after="0" w:line="240" w:lineRule="auto"/>
        <w:jc w:val="center"/>
        <w:rPr>
          <w:rFonts w:ascii="Times New Roman" w:hAnsi="Times New Roman" w:cs="Times New Roman"/>
          <w:b/>
          <w:bCs/>
          <w:sz w:val="36"/>
          <w:szCs w:val="36"/>
        </w:rPr>
      </w:pPr>
      <w:r w:rsidRPr="001740BF">
        <w:rPr>
          <w:rFonts w:ascii="Times New Roman" w:hAnsi="Times New Roman" w:cs="Times New Roman"/>
          <w:b/>
          <w:bCs/>
          <w:sz w:val="36"/>
          <w:szCs w:val="36"/>
        </w:rPr>
        <w:t>«Беседы об изобразительном искусстве»</w:t>
      </w:r>
    </w:p>
    <w:p w:rsidR="001740BF" w:rsidRPr="001740BF" w:rsidRDefault="001740BF" w:rsidP="001740BF">
      <w:pPr>
        <w:spacing w:after="0" w:line="240" w:lineRule="auto"/>
        <w:jc w:val="center"/>
        <w:rPr>
          <w:rFonts w:ascii="Times New Roman" w:hAnsi="Times New Roman" w:cs="Times New Roman"/>
          <w:b/>
          <w:bCs/>
          <w:sz w:val="32"/>
          <w:szCs w:val="32"/>
        </w:rPr>
      </w:pPr>
      <w:r w:rsidRPr="001740BF">
        <w:rPr>
          <w:rFonts w:ascii="Times New Roman" w:hAnsi="Times New Roman" w:cs="Times New Roman"/>
          <w:b/>
          <w:bCs/>
          <w:sz w:val="32"/>
          <w:szCs w:val="32"/>
        </w:rPr>
        <w:t>Срок реализации – 3 года</w:t>
      </w:r>
    </w:p>
    <w:p w:rsidR="001740BF" w:rsidRPr="001740BF" w:rsidRDefault="001740BF" w:rsidP="001740BF">
      <w:pPr>
        <w:spacing w:after="0" w:line="240" w:lineRule="auto"/>
        <w:jc w:val="center"/>
        <w:rPr>
          <w:rFonts w:ascii="Times New Roman" w:hAnsi="Times New Roman" w:cs="Times New Roman"/>
          <w:b/>
          <w:sz w:val="28"/>
          <w:szCs w:val="28"/>
        </w:rPr>
      </w:pPr>
    </w:p>
    <w:p w:rsidR="001740BF" w:rsidRPr="001740BF" w:rsidRDefault="001740BF" w:rsidP="001740BF">
      <w:pPr>
        <w:spacing w:after="0" w:line="240" w:lineRule="auto"/>
        <w:jc w:val="center"/>
        <w:rPr>
          <w:rFonts w:ascii="Times New Roman" w:hAnsi="Times New Roman" w:cs="Times New Roman"/>
          <w:sz w:val="28"/>
          <w:szCs w:val="28"/>
        </w:rPr>
      </w:pPr>
    </w:p>
    <w:p w:rsidR="001740BF" w:rsidRPr="001740BF" w:rsidRDefault="001740BF" w:rsidP="001740BF">
      <w:pPr>
        <w:spacing w:after="0" w:line="240" w:lineRule="auto"/>
        <w:jc w:val="center"/>
        <w:rPr>
          <w:rFonts w:ascii="Times New Roman" w:hAnsi="Times New Roman" w:cs="Times New Roman"/>
          <w:sz w:val="28"/>
          <w:szCs w:val="28"/>
        </w:rPr>
      </w:pPr>
    </w:p>
    <w:p w:rsidR="001740BF" w:rsidRPr="001740BF" w:rsidRDefault="001740BF" w:rsidP="001740BF">
      <w:pPr>
        <w:spacing w:after="0" w:line="240" w:lineRule="auto"/>
        <w:jc w:val="center"/>
        <w:rPr>
          <w:rFonts w:ascii="Times New Roman" w:hAnsi="Times New Roman" w:cs="Times New Roman"/>
          <w:sz w:val="28"/>
          <w:szCs w:val="28"/>
        </w:rPr>
      </w:pPr>
    </w:p>
    <w:p w:rsidR="001740BF" w:rsidRPr="001740BF" w:rsidRDefault="001740BF" w:rsidP="001740BF">
      <w:pPr>
        <w:spacing w:after="0" w:line="240" w:lineRule="auto"/>
        <w:jc w:val="center"/>
        <w:rPr>
          <w:rFonts w:ascii="Times New Roman" w:hAnsi="Times New Roman" w:cs="Times New Roman"/>
          <w:sz w:val="28"/>
          <w:szCs w:val="28"/>
        </w:rPr>
      </w:pPr>
    </w:p>
    <w:p w:rsidR="001740BF" w:rsidRPr="001740BF" w:rsidRDefault="001740BF" w:rsidP="001740BF">
      <w:pPr>
        <w:spacing w:after="0" w:line="240" w:lineRule="auto"/>
        <w:jc w:val="center"/>
        <w:rPr>
          <w:rFonts w:ascii="Times New Roman" w:hAnsi="Times New Roman" w:cs="Times New Roman"/>
          <w:sz w:val="28"/>
          <w:szCs w:val="28"/>
        </w:rPr>
      </w:pPr>
    </w:p>
    <w:p w:rsidR="001740BF" w:rsidRPr="001740BF" w:rsidRDefault="001740BF" w:rsidP="001740BF">
      <w:pPr>
        <w:spacing w:after="0" w:line="240" w:lineRule="auto"/>
        <w:jc w:val="center"/>
        <w:rPr>
          <w:rFonts w:ascii="Times New Roman" w:hAnsi="Times New Roman" w:cs="Times New Roman"/>
          <w:sz w:val="28"/>
          <w:szCs w:val="28"/>
        </w:rPr>
      </w:pPr>
    </w:p>
    <w:p w:rsidR="001740BF" w:rsidRPr="001740BF" w:rsidRDefault="001740BF" w:rsidP="001740BF">
      <w:pPr>
        <w:spacing w:after="0" w:line="240" w:lineRule="auto"/>
        <w:jc w:val="right"/>
        <w:rPr>
          <w:rFonts w:ascii="Times New Roman" w:hAnsi="Times New Roman" w:cs="Times New Roman"/>
          <w:b/>
          <w:sz w:val="28"/>
          <w:szCs w:val="28"/>
        </w:rPr>
      </w:pPr>
      <w:r w:rsidRPr="001740BF">
        <w:rPr>
          <w:rFonts w:ascii="Times New Roman" w:hAnsi="Times New Roman" w:cs="Times New Roman"/>
          <w:b/>
          <w:sz w:val="28"/>
          <w:szCs w:val="28"/>
        </w:rPr>
        <w:t xml:space="preserve">Разработчики: </w:t>
      </w:r>
    </w:p>
    <w:p w:rsidR="001740BF" w:rsidRPr="001740BF" w:rsidRDefault="001740BF" w:rsidP="001740BF">
      <w:pPr>
        <w:spacing w:after="0" w:line="240" w:lineRule="auto"/>
        <w:jc w:val="right"/>
        <w:rPr>
          <w:rFonts w:ascii="Times New Roman" w:hAnsi="Times New Roman" w:cs="Times New Roman"/>
          <w:b/>
          <w:sz w:val="28"/>
          <w:szCs w:val="28"/>
        </w:rPr>
      </w:pPr>
      <w:r w:rsidRPr="001740BF">
        <w:rPr>
          <w:rFonts w:ascii="Times New Roman" w:hAnsi="Times New Roman" w:cs="Times New Roman"/>
          <w:b/>
          <w:sz w:val="28"/>
          <w:szCs w:val="28"/>
        </w:rPr>
        <w:t xml:space="preserve">преподаватели отделения </w:t>
      </w:r>
    </w:p>
    <w:p w:rsidR="001740BF" w:rsidRPr="001740BF" w:rsidRDefault="001740BF" w:rsidP="001740BF">
      <w:pPr>
        <w:spacing w:after="0" w:line="240" w:lineRule="auto"/>
        <w:jc w:val="right"/>
        <w:rPr>
          <w:rFonts w:ascii="Times New Roman" w:hAnsi="Times New Roman" w:cs="Times New Roman"/>
          <w:b/>
          <w:sz w:val="28"/>
          <w:szCs w:val="28"/>
        </w:rPr>
      </w:pPr>
      <w:r w:rsidRPr="001740BF">
        <w:rPr>
          <w:rFonts w:ascii="Times New Roman" w:hAnsi="Times New Roman" w:cs="Times New Roman"/>
          <w:b/>
          <w:sz w:val="28"/>
          <w:szCs w:val="28"/>
        </w:rPr>
        <w:t>изобразительного искусства</w:t>
      </w:r>
    </w:p>
    <w:p w:rsidR="001740BF" w:rsidRPr="001740BF" w:rsidRDefault="001740BF" w:rsidP="001740BF">
      <w:pPr>
        <w:spacing w:line="240" w:lineRule="auto"/>
        <w:jc w:val="center"/>
        <w:rPr>
          <w:rFonts w:ascii="Times New Roman" w:hAnsi="Times New Roman" w:cs="Times New Roman"/>
          <w:sz w:val="32"/>
          <w:szCs w:val="32"/>
        </w:rPr>
      </w:pPr>
    </w:p>
    <w:p w:rsidR="001740BF" w:rsidRPr="001740BF" w:rsidRDefault="001740BF" w:rsidP="001740BF">
      <w:pPr>
        <w:spacing w:line="240" w:lineRule="auto"/>
        <w:jc w:val="center"/>
        <w:rPr>
          <w:rFonts w:ascii="Times New Roman" w:hAnsi="Times New Roman" w:cs="Times New Roman"/>
          <w:sz w:val="32"/>
          <w:szCs w:val="32"/>
        </w:rPr>
      </w:pPr>
    </w:p>
    <w:p w:rsidR="001740BF" w:rsidRDefault="001740BF" w:rsidP="001740BF">
      <w:pPr>
        <w:spacing w:line="240" w:lineRule="auto"/>
        <w:jc w:val="center"/>
        <w:rPr>
          <w:rFonts w:ascii="Times New Roman" w:hAnsi="Times New Roman" w:cs="Times New Roman"/>
          <w:sz w:val="32"/>
          <w:szCs w:val="32"/>
        </w:rPr>
      </w:pPr>
    </w:p>
    <w:p w:rsidR="00074A42" w:rsidRPr="001740BF" w:rsidRDefault="00074A42" w:rsidP="001740BF">
      <w:pPr>
        <w:spacing w:line="240" w:lineRule="auto"/>
        <w:jc w:val="center"/>
        <w:rPr>
          <w:rFonts w:ascii="Times New Roman" w:hAnsi="Times New Roman" w:cs="Times New Roman"/>
          <w:sz w:val="32"/>
          <w:szCs w:val="32"/>
        </w:rPr>
      </w:pPr>
    </w:p>
    <w:p w:rsidR="001740BF" w:rsidRPr="001740BF" w:rsidRDefault="001740BF" w:rsidP="001740BF">
      <w:pPr>
        <w:spacing w:line="240" w:lineRule="auto"/>
        <w:jc w:val="center"/>
        <w:rPr>
          <w:rFonts w:ascii="Times New Roman" w:hAnsi="Times New Roman" w:cs="Times New Roman"/>
          <w:sz w:val="28"/>
          <w:szCs w:val="28"/>
        </w:rPr>
      </w:pPr>
      <w:r w:rsidRPr="001740BF">
        <w:rPr>
          <w:rFonts w:ascii="Times New Roman" w:hAnsi="Times New Roman" w:cs="Times New Roman"/>
          <w:b/>
          <w:sz w:val="28"/>
          <w:szCs w:val="28"/>
        </w:rPr>
        <w:t>2022</w:t>
      </w:r>
    </w:p>
    <w:p w:rsidR="001740BF" w:rsidRPr="001740BF" w:rsidRDefault="001740BF" w:rsidP="001740BF">
      <w:pPr>
        <w:spacing w:line="360" w:lineRule="auto"/>
        <w:ind w:left="424" w:firstLine="852"/>
        <w:jc w:val="center"/>
        <w:rPr>
          <w:rFonts w:ascii="Times New Roman" w:hAnsi="Times New Roman" w:cs="Times New Roman"/>
          <w:b/>
          <w:sz w:val="28"/>
          <w:szCs w:val="28"/>
        </w:rPr>
      </w:pPr>
      <w:r w:rsidRPr="001740BF">
        <w:rPr>
          <w:rFonts w:ascii="Times New Roman" w:hAnsi="Times New Roman" w:cs="Times New Roman"/>
          <w:b/>
          <w:sz w:val="28"/>
          <w:szCs w:val="28"/>
        </w:rPr>
        <w:lastRenderedPageBreak/>
        <w:t>СОДЕРЖАНИЕ</w:t>
      </w:r>
    </w:p>
    <w:p w:rsidR="001740BF" w:rsidRPr="001740BF" w:rsidRDefault="001740BF" w:rsidP="001740BF">
      <w:pPr>
        <w:spacing w:line="360" w:lineRule="auto"/>
        <w:ind w:firstLine="852"/>
        <w:jc w:val="both"/>
        <w:rPr>
          <w:rFonts w:ascii="Times New Roman" w:hAnsi="Times New Roman" w:cs="Times New Roman"/>
          <w:b/>
          <w:sz w:val="28"/>
          <w:szCs w:val="28"/>
        </w:rPr>
      </w:pPr>
      <w:r w:rsidRPr="001740BF">
        <w:rPr>
          <w:rFonts w:ascii="Times New Roman" w:hAnsi="Times New Roman" w:cs="Times New Roman"/>
          <w:b/>
          <w:sz w:val="28"/>
          <w:szCs w:val="28"/>
        </w:rPr>
        <w:t>I.</w:t>
      </w:r>
      <w:r w:rsidRPr="001740BF">
        <w:rPr>
          <w:rFonts w:ascii="Times New Roman" w:hAnsi="Times New Roman" w:cs="Times New Roman"/>
          <w:b/>
          <w:sz w:val="28"/>
          <w:szCs w:val="28"/>
        </w:rPr>
        <w:tab/>
        <w:t>Пояснительная записка</w:t>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Характеристика учебного предмета, его место и роль в образовательном процессе;</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Срок реализации учебного предмета;</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Объем учебного времени, предусмотренный учебным планом образовательного</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xml:space="preserve">   учреждения на реализацию учебного предмета;</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Форма проведения учебных аудиторных занятий;</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Цели и задачи учебного предмета;</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Обоснование структуры программы учебного предмета;</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xml:space="preserve">- Методы обучения; </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Описание материально-технических условий реализации учебного предмета;</w:t>
      </w:r>
    </w:p>
    <w:p w:rsidR="001740BF" w:rsidRPr="001740BF" w:rsidRDefault="001740BF" w:rsidP="001740BF">
      <w:pPr>
        <w:pStyle w:val="10"/>
        <w:ind w:firstLine="852"/>
        <w:rPr>
          <w:rFonts w:ascii="Times New Roman" w:hAnsi="Times New Roman" w:cs="Times New Roman"/>
          <w:i/>
        </w:rPr>
      </w:pPr>
    </w:p>
    <w:p w:rsidR="001740BF" w:rsidRPr="001740BF" w:rsidRDefault="001740BF" w:rsidP="001740BF">
      <w:pPr>
        <w:spacing w:line="360" w:lineRule="auto"/>
        <w:ind w:firstLine="852"/>
        <w:rPr>
          <w:rFonts w:ascii="Times New Roman" w:hAnsi="Times New Roman" w:cs="Times New Roman"/>
          <w:b/>
          <w:sz w:val="28"/>
          <w:szCs w:val="28"/>
        </w:rPr>
      </w:pPr>
      <w:r w:rsidRPr="001740BF">
        <w:rPr>
          <w:rFonts w:ascii="Times New Roman" w:hAnsi="Times New Roman" w:cs="Times New Roman"/>
          <w:b/>
          <w:sz w:val="28"/>
          <w:szCs w:val="28"/>
        </w:rPr>
        <w:t>II.</w:t>
      </w:r>
      <w:r w:rsidRPr="001740BF">
        <w:rPr>
          <w:rFonts w:ascii="Times New Roman" w:hAnsi="Times New Roman" w:cs="Times New Roman"/>
          <w:b/>
          <w:sz w:val="28"/>
          <w:szCs w:val="28"/>
        </w:rPr>
        <w:tab/>
        <w:t>Содержание учебного предмета</w:t>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p>
    <w:p w:rsidR="001740BF" w:rsidRPr="001740BF" w:rsidRDefault="001740BF" w:rsidP="001740BF">
      <w:pPr>
        <w:pStyle w:val="10"/>
        <w:tabs>
          <w:tab w:val="left" w:pos="288"/>
        </w:tabs>
        <w:ind w:left="12" w:firstLine="852"/>
        <w:rPr>
          <w:rFonts w:ascii="Times New Roman" w:hAnsi="Times New Roman" w:cs="Times New Roman"/>
          <w:i/>
        </w:rPr>
      </w:pPr>
      <w:r w:rsidRPr="001740BF">
        <w:rPr>
          <w:rFonts w:ascii="Times New Roman" w:hAnsi="Times New Roman" w:cs="Times New Roman"/>
          <w:i/>
        </w:rPr>
        <w:t>- Сведения о затратах учебного времени;</w:t>
      </w:r>
    </w:p>
    <w:p w:rsidR="001740BF" w:rsidRPr="001740BF" w:rsidRDefault="001740BF" w:rsidP="001740BF">
      <w:pPr>
        <w:pStyle w:val="10"/>
        <w:tabs>
          <w:tab w:val="left" w:pos="288"/>
        </w:tabs>
        <w:ind w:firstLine="852"/>
        <w:rPr>
          <w:rFonts w:ascii="Times New Roman" w:hAnsi="Times New Roman" w:cs="Times New Roman"/>
          <w:bCs/>
          <w:i/>
        </w:rPr>
      </w:pPr>
      <w:r w:rsidRPr="001740BF">
        <w:rPr>
          <w:rFonts w:ascii="Times New Roman" w:hAnsi="Times New Roman" w:cs="Times New Roman"/>
          <w:bCs/>
          <w:i/>
        </w:rPr>
        <w:t>- Годовые требования по классам;</w:t>
      </w:r>
    </w:p>
    <w:p w:rsidR="001740BF" w:rsidRPr="001740BF" w:rsidRDefault="001740BF" w:rsidP="001740BF">
      <w:pPr>
        <w:pStyle w:val="10"/>
        <w:ind w:firstLine="852"/>
        <w:rPr>
          <w:rFonts w:ascii="Times New Roman" w:hAnsi="Times New Roman" w:cs="Times New Roman"/>
        </w:rPr>
      </w:pPr>
    </w:p>
    <w:p w:rsidR="001740BF" w:rsidRPr="001740BF" w:rsidRDefault="001740BF" w:rsidP="001740BF">
      <w:pPr>
        <w:spacing w:before="28"/>
        <w:ind w:firstLine="852"/>
        <w:rPr>
          <w:rFonts w:ascii="Times New Roman" w:hAnsi="Times New Roman" w:cs="Times New Roman"/>
          <w:b/>
          <w:sz w:val="28"/>
          <w:szCs w:val="28"/>
        </w:rPr>
      </w:pPr>
      <w:r w:rsidRPr="001740BF">
        <w:rPr>
          <w:rFonts w:ascii="Times New Roman" w:hAnsi="Times New Roman" w:cs="Times New Roman"/>
          <w:b/>
          <w:sz w:val="28"/>
          <w:szCs w:val="28"/>
        </w:rPr>
        <w:t>III.</w:t>
      </w:r>
      <w:r w:rsidRPr="001740BF">
        <w:rPr>
          <w:rFonts w:ascii="Times New Roman" w:hAnsi="Times New Roman" w:cs="Times New Roman"/>
          <w:b/>
          <w:sz w:val="28"/>
          <w:szCs w:val="28"/>
        </w:rPr>
        <w:tab/>
        <w:t>Требования к уровню подготовки обучающихся</w:t>
      </w:r>
    </w:p>
    <w:p w:rsidR="001740BF" w:rsidRPr="001740BF" w:rsidRDefault="001740BF" w:rsidP="001740BF">
      <w:pPr>
        <w:spacing w:before="28"/>
        <w:ind w:firstLine="852"/>
        <w:rPr>
          <w:rFonts w:ascii="Times New Roman" w:hAnsi="Times New Roman" w:cs="Times New Roman"/>
          <w:b/>
          <w:sz w:val="28"/>
          <w:szCs w:val="28"/>
        </w:rPr>
      </w:pP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p>
    <w:p w:rsidR="001740BF" w:rsidRPr="001740BF" w:rsidRDefault="001740BF" w:rsidP="001740BF">
      <w:pPr>
        <w:pStyle w:val="10"/>
        <w:spacing w:line="360" w:lineRule="auto"/>
        <w:ind w:firstLine="852"/>
        <w:rPr>
          <w:rFonts w:ascii="Times New Roman" w:hAnsi="Times New Roman" w:cs="Times New Roman"/>
          <w:b/>
          <w:sz w:val="28"/>
          <w:szCs w:val="28"/>
        </w:rPr>
      </w:pPr>
      <w:r w:rsidRPr="001740BF">
        <w:rPr>
          <w:rFonts w:ascii="Times New Roman" w:hAnsi="Times New Roman" w:cs="Times New Roman"/>
          <w:b/>
          <w:sz w:val="28"/>
          <w:szCs w:val="28"/>
          <w:lang w:val="en-US"/>
        </w:rPr>
        <w:t>IV</w:t>
      </w:r>
      <w:r w:rsidRPr="001740BF">
        <w:rPr>
          <w:rFonts w:ascii="Times New Roman" w:hAnsi="Times New Roman" w:cs="Times New Roman"/>
          <w:b/>
          <w:sz w:val="28"/>
          <w:szCs w:val="28"/>
        </w:rPr>
        <w:t>.</w:t>
      </w:r>
      <w:r w:rsidRPr="001740BF">
        <w:rPr>
          <w:rFonts w:ascii="Times New Roman" w:hAnsi="Times New Roman" w:cs="Times New Roman"/>
          <w:b/>
          <w:sz w:val="28"/>
          <w:szCs w:val="28"/>
        </w:rPr>
        <w:tab/>
        <w:t xml:space="preserve">Формы и методы контроля, система оценок </w:t>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r w:rsidRPr="001740BF">
        <w:rPr>
          <w:rFonts w:ascii="Times New Roman" w:hAnsi="Times New Roman" w:cs="Times New Roman"/>
          <w:b/>
          <w:sz w:val="28"/>
          <w:szCs w:val="28"/>
        </w:rPr>
        <w:tab/>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xml:space="preserve">- Аттестация: цели, виды, форма, содержание; </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Критерии оценки;</w:t>
      </w:r>
    </w:p>
    <w:p w:rsidR="001740BF" w:rsidRPr="001740BF" w:rsidRDefault="001740BF" w:rsidP="001740BF">
      <w:pPr>
        <w:pStyle w:val="10"/>
        <w:ind w:firstLine="852"/>
        <w:rPr>
          <w:rFonts w:ascii="Times New Roman" w:hAnsi="Times New Roman" w:cs="Times New Roman"/>
          <w:i/>
        </w:rPr>
      </w:pPr>
    </w:p>
    <w:p w:rsidR="001740BF" w:rsidRPr="001740BF" w:rsidRDefault="001740BF" w:rsidP="001740BF">
      <w:pPr>
        <w:pStyle w:val="10"/>
        <w:spacing w:line="360" w:lineRule="auto"/>
        <w:ind w:firstLine="852"/>
        <w:rPr>
          <w:rFonts w:ascii="Times New Roman" w:hAnsi="Times New Roman" w:cs="Times New Roman"/>
          <w:b/>
          <w:sz w:val="28"/>
          <w:szCs w:val="28"/>
        </w:rPr>
      </w:pPr>
      <w:r w:rsidRPr="001740BF">
        <w:rPr>
          <w:rFonts w:ascii="Times New Roman" w:hAnsi="Times New Roman" w:cs="Times New Roman"/>
          <w:b/>
          <w:sz w:val="28"/>
          <w:szCs w:val="28"/>
          <w:lang w:val="en-US"/>
        </w:rPr>
        <w:t>V</w:t>
      </w:r>
      <w:r w:rsidRPr="001740BF">
        <w:rPr>
          <w:rFonts w:ascii="Times New Roman" w:hAnsi="Times New Roman" w:cs="Times New Roman"/>
          <w:b/>
          <w:sz w:val="28"/>
          <w:szCs w:val="28"/>
        </w:rPr>
        <w:t>.</w:t>
      </w:r>
      <w:r w:rsidRPr="001740BF">
        <w:rPr>
          <w:rFonts w:ascii="Times New Roman" w:hAnsi="Times New Roman" w:cs="Times New Roman"/>
          <w:b/>
          <w:sz w:val="28"/>
          <w:szCs w:val="28"/>
        </w:rPr>
        <w:tab/>
        <w:t>Методическое обеспечение учебного процесса</w:t>
      </w:r>
    </w:p>
    <w:p w:rsidR="001740BF" w:rsidRPr="001740BF" w:rsidRDefault="001740BF" w:rsidP="001740BF">
      <w:pPr>
        <w:pStyle w:val="10"/>
        <w:ind w:firstLine="852"/>
        <w:rPr>
          <w:rFonts w:ascii="Times New Roman" w:hAnsi="Times New Roman" w:cs="Times New Roman"/>
          <w:i/>
        </w:rPr>
      </w:pPr>
      <w:r w:rsidRPr="001740BF">
        <w:rPr>
          <w:rFonts w:ascii="Times New Roman" w:hAnsi="Times New Roman" w:cs="Times New Roman"/>
          <w:i/>
        </w:rPr>
        <w:t>- Методические рекомендации педагогическим работникам;</w:t>
      </w:r>
    </w:p>
    <w:p w:rsidR="001740BF" w:rsidRPr="001740BF" w:rsidRDefault="001740BF" w:rsidP="001740BF">
      <w:pPr>
        <w:pStyle w:val="10"/>
        <w:ind w:firstLine="852"/>
        <w:rPr>
          <w:rFonts w:ascii="Times New Roman" w:hAnsi="Times New Roman" w:cs="Times New Roman"/>
        </w:rPr>
      </w:pPr>
      <w:r w:rsidRPr="001740BF">
        <w:rPr>
          <w:rFonts w:ascii="Times New Roman" w:hAnsi="Times New Roman" w:cs="Times New Roman"/>
          <w:i/>
        </w:rPr>
        <w:t>- Рекомендации по организации самостоятельной работы обучающихся</w:t>
      </w:r>
      <w:r w:rsidRPr="001740BF">
        <w:rPr>
          <w:rFonts w:ascii="Times New Roman" w:hAnsi="Times New Roman" w:cs="Times New Roman"/>
        </w:rPr>
        <w:t>;</w:t>
      </w:r>
    </w:p>
    <w:p w:rsidR="001740BF" w:rsidRPr="001740BF" w:rsidRDefault="001740BF" w:rsidP="001740BF">
      <w:pPr>
        <w:pStyle w:val="10"/>
        <w:ind w:firstLine="852"/>
        <w:rPr>
          <w:rFonts w:ascii="Times New Roman" w:hAnsi="Times New Roman" w:cs="Times New Roman"/>
          <w:i/>
          <w:iCs/>
          <w:lang w:val="tt-RU"/>
        </w:rPr>
      </w:pPr>
      <w:r w:rsidRPr="001740BF">
        <w:rPr>
          <w:rFonts w:ascii="Times New Roman" w:hAnsi="Times New Roman" w:cs="Times New Roman"/>
          <w:i/>
          <w:iCs/>
          <w:lang w:val="tt-RU"/>
        </w:rPr>
        <w:t>- Средства обучения</w:t>
      </w:r>
    </w:p>
    <w:p w:rsidR="001740BF" w:rsidRPr="001740BF" w:rsidRDefault="001740BF" w:rsidP="001740BF">
      <w:pPr>
        <w:pStyle w:val="10"/>
        <w:ind w:left="426" w:firstLine="852"/>
        <w:rPr>
          <w:rFonts w:ascii="Times New Roman" w:hAnsi="Times New Roman" w:cs="Times New Roman"/>
        </w:rPr>
      </w:pPr>
    </w:p>
    <w:p w:rsidR="001740BF" w:rsidRPr="001740BF" w:rsidRDefault="001740BF" w:rsidP="001740BF">
      <w:pPr>
        <w:pStyle w:val="10"/>
        <w:spacing w:line="360" w:lineRule="auto"/>
        <w:ind w:firstLine="852"/>
        <w:rPr>
          <w:rFonts w:ascii="Times New Roman" w:hAnsi="Times New Roman" w:cs="Times New Roman"/>
          <w:b/>
          <w:sz w:val="28"/>
          <w:szCs w:val="28"/>
        </w:rPr>
      </w:pPr>
      <w:r w:rsidRPr="001740BF">
        <w:rPr>
          <w:rFonts w:ascii="Times New Roman" w:hAnsi="Times New Roman" w:cs="Times New Roman"/>
          <w:b/>
          <w:sz w:val="28"/>
          <w:szCs w:val="28"/>
          <w:lang w:val="en-US"/>
        </w:rPr>
        <w:t>VI</w:t>
      </w:r>
      <w:r w:rsidRPr="001740BF">
        <w:rPr>
          <w:rFonts w:ascii="Times New Roman" w:hAnsi="Times New Roman" w:cs="Times New Roman"/>
          <w:b/>
          <w:sz w:val="28"/>
          <w:szCs w:val="28"/>
        </w:rPr>
        <w:t>.</w:t>
      </w:r>
      <w:r w:rsidRPr="001740BF">
        <w:rPr>
          <w:rFonts w:ascii="Times New Roman" w:hAnsi="Times New Roman" w:cs="Times New Roman"/>
          <w:b/>
          <w:sz w:val="28"/>
          <w:szCs w:val="28"/>
        </w:rPr>
        <w:tab/>
      </w:r>
      <w:proofErr w:type="spellStart"/>
      <w:r w:rsidRPr="001740BF">
        <w:rPr>
          <w:rFonts w:ascii="Times New Roman" w:hAnsi="Times New Roman" w:cs="Times New Roman"/>
          <w:b/>
          <w:sz w:val="28"/>
          <w:szCs w:val="28"/>
        </w:rPr>
        <w:t>Спис</w:t>
      </w:r>
      <w:proofErr w:type="spellEnd"/>
      <w:r w:rsidRPr="001740BF">
        <w:rPr>
          <w:rFonts w:ascii="Times New Roman" w:hAnsi="Times New Roman" w:cs="Times New Roman"/>
          <w:b/>
          <w:sz w:val="28"/>
          <w:szCs w:val="28"/>
          <w:lang w:val="tt-RU"/>
        </w:rPr>
        <w:t>о</w:t>
      </w:r>
      <w:r w:rsidRPr="001740BF">
        <w:rPr>
          <w:rFonts w:ascii="Times New Roman" w:hAnsi="Times New Roman" w:cs="Times New Roman"/>
          <w:b/>
          <w:sz w:val="28"/>
          <w:szCs w:val="28"/>
        </w:rPr>
        <w:t>к</w:t>
      </w:r>
      <w:r w:rsidRPr="001740BF">
        <w:rPr>
          <w:rFonts w:ascii="Times New Roman" w:hAnsi="Times New Roman" w:cs="Times New Roman"/>
          <w:b/>
          <w:sz w:val="28"/>
          <w:szCs w:val="28"/>
          <w:lang w:val="tt-RU"/>
        </w:rPr>
        <w:t xml:space="preserve"> л</w:t>
      </w:r>
      <w:proofErr w:type="spellStart"/>
      <w:r w:rsidRPr="001740BF">
        <w:rPr>
          <w:rFonts w:ascii="Times New Roman" w:hAnsi="Times New Roman" w:cs="Times New Roman"/>
          <w:b/>
          <w:sz w:val="28"/>
          <w:szCs w:val="28"/>
        </w:rPr>
        <w:t>итературы</w:t>
      </w:r>
      <w:proofErr w:type="spellEnd"/>
      <w:r w:rsidRPr="001740BF">
        <w:rPr>
          <w:rFonts w:ascii="Times New Roman" w:hAnsi="Times New Roman" w:cs="Times New Roman"/>
          <w:b/>
          <w:sz w:val="28"/>
          <w:szCs w:val="28"/>
        </w:rPr>
        <w:tab/>
      </w:r>
    </w:p>
    <w:p w:rsidR="001740BF" w:rsidRPr="001740BF" w:rsidRDefault="001740BF" w:rsidP="001740BF">
      <w:pPr>
        <w:rPr>
          <w:rFonts w:ascii="Times New Roman" w:hAnsi="Times New Roman" w:cs="Times New Roman"/>
          <w:sz w:val="28"/>
          <w:szCs w:val="28"/>
        </w:rPr>
      </w:pPr>
    </w:p>
    <w:p w:rsidR="001740BF" w:rsidRPr="001740BF" w:rsidRDefault="001740BF" w:rsidP="001740BF">
      <w:pPr>
        <w:rPr>
          <w:rFonts w:ascii="Times New Roman" w:hAnsi="Times New Roman" w:cs="Times New Roman"/>
          <w:sz w:val="28"/>
          <w:szCs w:val="28"/>
        </w:rPr>
      </w:pPr>
    </w:p>
    <w:p w:rsidR="001740BF" w:rsidRPr="001740BF" w:rsidRDefault="001740BF" w:rsidP="001740BF">
      <w:pPr>
        <w:rPr>
          <w:rFonts w:ascii="Times New Roman" w:hAnsi="Times New Roman" w:cs="Times New Roman"/>
          <w:sz w:val="28"/>
          <w:szCs w:val="28"/>
        </w:rPr>
      </w:pPr>
    </w:p>
    <w:p w:rsidR="001740BF" w:rsidRPr="001740BF" w:rsidRDefault="001740BF" w:rsidP="001740BF">
      <w:pPr>
        <w:spacing w:before="77"/>
        <w:ind w:right="3471"/>
        <w:rPr>
          <w:rFonts w:ascii="Times New Roman" w:hAnsi="Times New Roman" w:cs="Times New Roman"/>
          <w:w w:val="95"/>
          <w:sz w:val="28"/>
        </w:rPr>
      </w:pPr>
    </w:p>
    <w:p w:rsidR="001740BF" w:rsidRPr="001740BF" w:rsidRDefault="001740BF" w:rsidP="001740BF">
      <w:pPr>
        <w:spacing w:before="77"/>
        <w:ind w:right="3471"/>
        <w:rPr>
          <w:rFonts w:ascii="Times New Roman" w:hAnsi="Times New Roman" w:cs="Times New Roman"/>
          <w:w w:val="95"/>
          <w:sz w:val="28"/>
        </w:rPr>
      </w:pPr>
    </w:p>
    <w:p w:rsidR="001740BF" w:rsidRPr="001740BF" w:rsidRDefault="001740BF" w:rsidP="001740BF">
      <w:pPr>
        <w:spacing w:before="77"/>
        <w:ind w:right="3471"/>
        <w:rPr>
          <w:rFonts w:ascii="Times New Roman" w:hAnsi="Times New Roman" w:cs="Times New Roman"/>
          <w:w w:val="95"/>
          <w:sz w:val="28"/>
        </w:rPr>
      </w:pPr>
    </w:p>
    <w:p w:rsidR="001740BF" w:rsidRPr="001740BF" w:rsidRDefault="001740BF" w:rsidP="001740BF">
      <w:pPr>
        <w:spacing w:before="77"/>
        <w:ind w:right="3471"/>
        <w:rPr>
          <w:rFonts w:ascii="Times New Roman" w:hAnsi="Times New Roman" w:cs="Times New Roman"/>
          <w:w w:val="95"/>
          <w:sz w:val="28"/>
        </w:rPr>
      </w:pPr>
    </w:p>
    <w:p w:rsidR="001740BF" w:rsidRPr="001740BF" w:rsidRDefault="001740BF" w:rsidP="001740BF">
      <w:pPr>
        <w:pStyle w:val="a6"/>
        <w:widowControl w:val="0"/>
        <w:numPr>
          <w:ilvl w:val="0"/>
          <w:numId w:val="8"/>
        </w:numPr>
        <w:autoSpaceDE w:val="0"/>
        <w:autoSpaceDN w:val="0"/>
        <w:spacing w:line="360" w:lineRule="auto"/>
        <w:contextualSpacing w:val="0"/>
        <w:jc w:val="center"/>
        <w:rPr>
          <w:b/>
          <w:bCs/>
          <w:sz w:val="28"/>
          <w:szCs w:val="28"/>
        </w:rPr>
      </w:pPr>
      <w:r w:rsidRPr="001740BF">
        <w:rPr>
          <w:b/>
          <w:bCs/>
          <w:w w:val="95"/>
          <w:sz w:val="28"/>
          <w:szCs w:val="28"/>
        </w:rPr>
        <w:lastRenderedPageBreak/>
        <w:t>Пояснительная</w:t>
      </w:r>
      <w:r w:rsidRPr="001740BF">
        <w:rPr>
          <w:b/>
          <w:bCs/>
          <w:spacing w:val="49"/>
          <w:w w:val="95"/>
          <w:sz w:val="28"/>
          <w:szCs w:val="28"/>
        </w:rPr>
        <w:t xml:space="preserve"> </w:t>
      </w:r>
      <w:r w:rsidRPr="001740BF">
        <w:rPr>
          <w:b/>
          <w:bCs/>
          <w:w w:val="95"/>
          <w:sz w:val="28"/>
          <w:szCs w:val="28"/>
        </w:rPr>
        <w:t>записка</w:t>
      </w:r>
    </w:p>
    <w:p w:rsidR="001A30D6" w:rsidRPr="001740BF" w:rsidRDefault="001A30D6" w:rsidP="001A30D6">
      <w:pPr>
        <w:spacing w:after="0" w:line="360" w:lineRule="auto"/>
        <w:ind w:firstLine="708"/>
        <w:jc w:val="both"/>
        <w:rPr>
          <w:rFonts w:ascii="Times New Roman" w:eastAsia="Times New Roman" w:hAnsi="Times New Roman" w:cs="Times New Roman"/>
          <w:sz w:val="28"/>
          <w:szCs w:val="28"/>
          <w:lang w:eastAsia="ru-RU"/>
        </w:rPr>
      </w:pPr>
      <w:r w:rsidRPr="001740BF">
        <w:rPr>
          <w:rFonts w:ascii="Times New Roman" w:hAnsi="Times New Roman" w:cs="Times New Roman"/>
          <w:bCs/>
          <w:sz w:val="28"/>
          <w:szCs w:val="28"/>
        </w:rPr>
        <w:t>Программа по учебному предмету «Беседы об</w:t>
      </w:r>
      <w:r w:rsidR="001740BF">
        <w:rPr>
          <w:rFonts w:ascii="Times New Roman" w:hAnsi="Times New Roman" w:cs="Times New Roman"/>
          <w:bCs/>
          <w:sz w:val="28"/>
          <w:szCs w:val="28"/>
        </w:rPr>
        <w:t xml:space="preserve"> изобразительном</w:t>
      </w:r>
      <w:r w:rsidRPr="001740BF">
        <w:rPr>
          <w:rFonts w:ascii="Times New Roman" w:hAnsi="Times New Roman" w:cs="Times New Roman"/>
          <w:bCs/>
          <w:sz w:val="28"/>
          <w:szCs w:val="28"/>
        </w:rPr>
        <w:t xml:space="preserve"> искусстве» предназначена для обучающихся в ДШИ по </w:t>
      </w:r>
      <w:r w:rsidRPr="001740BF">
        <w:rPr>
          <w:rFonts w:ascii="Times New Roman" w:eastAsia="Times New Roman" w:hAnsi="Times New Roman" w:cs="Times New Roman"/>
          <w:sz w:val="28"/>
          <w:szCs w:val="28"/>
          <w:lang w:eastAsia="ru-RU"/>
        </w:rPr>
        <w:t xml:space="preserve">дополнительным общеобразовательным </w:t>
      </w:r>
      <w:r w:rsidR="001740BF">
        <w:rPr>
          <w:rFonts w:ascii="Times New Roman" w:eastAsia="Times New Roman" w:hAnsi="Times New Roman" w:cs="Times New Roman"/>
          <w:sz w:val="28"/>
          <w:szCs w:val="28"/>
          <w:lang w:eastAsia="ru-RU"/>
        </w:rPr>
        <w:t xml:space="preserve">общеразвивающим </w:t>
      </w:r>
      <w:r w:rsidRPr="001740BF">
        <w:rPr>
          <w:rFonts w:ascii="Times New Roman" w:eastAsia="Times New Roman" w:hAnsi="Times New Roman" w:cs="Times New Roman"/>
          <w:sz w:val="28"/>
          <w:szCs w:val="28"/>
          <w:lang w:eastAsia="ru-RU"/>
        </w:rPr>
        <w:t xml:space="preserve">программам в области изобразительного искусства со сроком обучения – </w:t>
      </w:r>
      <w:r w:rsidR="001740BF">
        <w:rPr>
          <w:rFonts w:ascii="Times New Roman" w:eastAsia="Times New Roman" w:hAnsi="Times New Roman" w:cs="Times New Roman"/>
          <w:sz w:val="28"/>
          <w:szCs w:val="28"/>
          <w:lang w:eastAsia="ru-RU"/>
        </w:rPr>
        <w:t>3</w:t>
      </w:r>
      <w:r w:rsidRPr="001740BF">
        <w:rPr>
          <w:rFonts w:ascii="Times New Roman" w:eastAsia="Times New Roman" w:hAnsi="Times New Roman" w:cs="Times New Roman"/>
          <w:sz w:val="28"/>
          <w:szCs w:val="28"/>
          <w:lang w:eastAsia="ru-RU"/>
        </w:rPr>
        <w:t xml:space="preserve"> года.</w:t>
      </w:r>
    </w:p>
    <w:p w:rsidR="001A30D6" w:rsidRPr="001740BF" w:rsidRDefault="001A30D6" w:rsidP="001A30D6">
      <w:pPr>
        <w:spacing w:after="0" w:line="360" w:lineRule="auto"/>
        <w:ind w:firstLine="360"/>
        <w:jc w:val="both"/>
        <w:rPr>
          <w:rFonts w:ascii="Times New Roman" w:hAnsi="Times New Roman" w:cs="Times New Roman"/>
          <w:sz w:val="28"/>
          <w:szCs w:val="28"/>
        </w:rPr>
      </w:pPr>
      <w:r w:rsidRPr="001740BF">
        <w:rPr>
          <w:rFonts w:ascii="Times New Roman" w:hAnsi="Times New Roman" w:cs="Times New Roman"/>
          <w:bCs/>
          <w:sz w:val="28"/>
          <w:szCs w:val="28"/>
        </w:rPr>
        <w:t xml:space="preserve">Данная программа </w:t>
      </w:r>
      <w:r w:rsidRPr="001740BF">
        <w:rPr>
          <w:rFonts w:ascii="Times New Roman" w:hAnsi="Times New Roman" w:cs="Times New Roman"/>
          <w:sz w:val="28"/>
          <w:szCs w:val="28"/>
        </w:rPr>
        <w:t xml:space="preserve">рассчитана на </w:t>
      </w:r>
      <w:r w:rsidR="001740BF">
        <w:rPr>
          <w:rFonts w:ascii="Times New Roman" w:hAnsi="Times New Roman" w:cs="Times New Roman"/>
          <w:sz w:val="28"/>
          <w:szCs w:val="28"/>
        </w:rPr>
        <w:t>3</w:t>
      </w:r>
      <w:r w:rsidRPr="001740BF">
        <w:rPr>
          <w:rFonts w:ascii="Times New Roman" w:hAnsi="Times New Roman" w:cs="Times New Roman"/>
          <w:sz w:val="28"/>
          <w:szCs w:val="28"/>
        </w:rPr>
        <w:t xml:space="preserve"> года обучения, посвящена изучению исторического развития основных видов изобразительного искусства: архитектуры, скульптуры, живописи, графики и декоративно-прикладного искусства. В основу программы положена педагогическая концепция, основанная на культурологическом подходе изучения истории изобразительного искусства, позволяющая через изучение истории развития изобразительного искусства прийти к пониманию общих закономерностей развития культуры человечества. </w:t>
      </w:r>
    </w:p>
    <w:p w:rsidR="001A30D6" w:rsidRPr="001740BF" w:rsidRDefault="001A30D6" w:rsidP="001A30D6">
      <w:pPr>
        <w:spacing w:after="0" w:line="360" w:lineRule="auto"/>
        <w:ind w:firstLine="360"/>
        <w:jc w:val="both"/>
        <w:rPr>
          <w:rFonts w:ascii="Times New Roman" w:hAnsi="Times New Roman" w:cs="Times New Roman"/>
          <w:sz w:val="28"/>
          <w:szCs w:val="28"/>
        </w:rPr>
      </w:pPr>
      <w:r w:rsidRPr="001740BF">
        <w:rPr>
          <w:rFonts w:ascii="Times New Roman" w:hAnsi="Times New Roman" w:cs="Times New Roman"/>
          <w:sz w:val="28"/>
          <w:szCs w:val="28"/>
        </w:rPr>
        <w:t>При таком подходе главным в содержании программы становится изучение роли искусства и влияние произведений искусства на развитие мировоззрения человека, его эстетического мироощущения и восприятия, а также осознание роли изобразительного искусства в мировом контексте развития культуры человечества.</w:t>
      </w:r>
    </w:p>
    <w:p w:rsidR="001A30D6" w:rsidRPr="001740BF" w:rsidRDefault="001A30D6" w:rsidP="001A30D6">
      <w:pPr>
        <w:spacing w:after="0" w:line="360" w:lineRule="auto"/>
        <w:ind w:firstLine="360"/>
        <w:jc w:val="both"/>
        <w:rPr>
          <w:rFonts w:ascii="Times New Roman" w:hAnsi="Times New Roman" w:cs="Times New Roman"/>
          <w:sz w:val="28"/>
          <w:szCs w:val="28"/>
        </w:rPr>
      </w:pPr>
      <w:r w:rsidRPr="001740BF">
        <w:rPr>
          <w:rFonts w:ascii="Times New Roman" w:hAnsi="Times New Roman" w:cs="Times New Roman"/>
          <w:sz w:val="28"/>
          <w:szCs w:val="28"/>
        </w:rPr>
        <w:t>Программа разработана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w:t>
      </w:r>
      <w:r w:rsidR="00300FA4" w:rsidRPr="001740BF">
        <w:rPr>
          <w:rFonts w:ascii="Times New Roman" w:hAnsi="Times New Roman" w:cs="Times New Roman"/>
          <w:sz w:val="28"/>
          <w:szCs w:val="28"/>
        </w:rPr>
        <w:t>и искусств</w:t>
      </w:r>
      <w:r w:rsidRPr="001740BF">
        <w:rPr>
          <w:rFonts w:ascii="Times New Roman" w:hAnsi="Times New Roman" w:cs="Times New Roman"/>
          <w:sz w:val="28"/>
          <w:szCs w:val="28"/>
        </w:rPr>
        <w:t xml:space="preserve">. </w:t>
      </w:r>
    </w:p>
    <w:p w:rsidR="001A30D6" w:rsidRPr="001740BF" w:rsidRDefault="001A30D6" w:rsidP="001A30D6">
      <w:pPr>
        <w:spacing w:line="360" w:lineRule="auto"/>
        <w:jc w:val="both"/>
        <w:rPr>
          <w:rFonts w:ascii="Times New Roman" w:hAnsi="Times New Roman" w:cs="Times New Roman"/>
          <w:color w:val="FF0000"/>
          <w:sz w:val="28"/>
          <w:szCs w:val="28"/>
        </w:rPr>
      </w:pPr>
      <w:r w:rsidRPr="001740BF">
        <w:rPr>
          <w:rFonts w:ascii="Times New Roman" w:hAnsi="Times New Roman" w:cs="Times New Roman"/>
          <w:sz w:val="28"/>
          <w:szCs w:val="28"/>
        </w:rPr>
        <w:tab/>
        <w:t>Предмет «</w:t>
      </w:r>
      <w:r w:rsidR="00300FA4" w:rsidRPr="001740BF">
        <w:rPr>
          <w:rFonts w:ascii="Times New Roman" w:hAnsi="Times New Roman" w:cs="Times New Roman"/>
          <w:bCs/>
          <w:sz w:val="28"/>
          <w:szCs w:val="28"/>
        </w:rPr>
        <w:t xml:space="preserve">Беседы об </w:t>
      </w:r>
      <w:r w:rsidR="001740BF">
        <w:rPr>
          <w:rFonts w:ascii="Times New Roman" w:hAnsi="Times New Roman" w:cs="Times New Roman"/>
          <w:bCs/>
          <w:sz w:val="28"/>
          <w:szCs w:val="28"/>
        </w:rPr>
        <w:t xml:space="preserve">изобразительном </w:t>
      </w:r>
      <w:r w:rsidR="00300FA4" w:rsidRPr="001740BF">
        <w:rPr>
          <w:rFonts w:ascii="Times New Roman" w:hAnsi="Times New Roman" w:cs="Times New Roman"/>
          <w:bCs/>
          <w:sz w:val="28"/>
          <w:szCs w:val="28"/>
        </w:rPr>
        <w:t>искусстве</w:t>
      </w:r>
      <w:r w:rsidRPr="001740BF">
        <w:rPr>
          <w:rFonts w:ascii="Times New Roman" w:hAnsi="Times New Roman" w:cs="Times New Roman"/>
          <w:sz w:val="28"/>
          <w:szCs w:val="28"/>
        </w:rPr>
        <w:t xml:space="preserve">» - часть общего комплекса учебных предметов </w:t>
      </w:r>
      <w:r w:rsidRPr="001740BF">
        <w:rPr>
          <w:rFonts w:ascii="Times New Roman" w:hAnsi="Times New Roman" w:cs="Times New Roman"/>
          <w:bCs/>
          <w:sz w:val="28"/>
          <w:szCs w:val="28"/>
        </w:rPr>
        <w:t xml:space="preserve">в ДШИ по </w:t>
      </w:r>
      <w:r w:rsidRPr="001740BF">
        <w:rPr>
          <w:rFonts w:ascii="Times New Roman" w:eastAsia="Times New Roman" w:hAnsi="Times New Roman" w:cs="Times New Roman"/>
          <w:sz w:val="28"/>
          <w:szCs w:val="28"/>
          <w:lang w:eastAsia="ru-RU"/>
        </w:rPr>
        <w:t>дополнительной предпрофессиональной общеобразовательной программе в области изобр</w:t>
      </w:r>
      <w:r w:rsidR="00300FA4" w:rsidRPr="001740BF">
        <w:rPr>
          <w:rFonts w:ascii="Times New Roman" w:eastAsia="Times New Roman" w:hAnsi="Times New Roman" w:cs="Times New Roman"/>
          <w:sz w:val="28"/>
          <w:szCs w:val="28"/>
          <w:lang w:eastAsia="ru-RU"/>
        </w:rPr>
        <w:t>азительного искусства</w:t>
      </w:r>
      <w:r w:rsidRPr="001740BF">
        <w:rPr>
          <w:rFonts w:ascii="Times New Roman" w:eastAsia="Times New Roman" w:hAnsi="Times New Roman" w:cs="Times New Roman"/>
          <w:sz w:val="28"/>
          <w:szCs w:val="28"/>
          <w:lang w:eastAsia="ru-RU"/>
        </w:rPr>
        <w:t>. Поэтому з</w:t>
      </w:r>
      <w:r w:rsidRPr="001740BF">
        <w:rPr>
          <w:rFonts w:ascii="Times New Roman" w:hAnsi="Times New Roman" w:cs="Times New Roman"/>
          <w:sz w:val="28"/>
          <w:szCs w:val="28"/>
        </w:rPr>
        <w:t xml:space="preserve">нания, полученные на этом предмете, реализуются при решении художественно – композиционных задач на уроках по учебным предметам скульптуре, композиции, живописи, рисунку. </w:t>
      </w:r>
      <w:r w:rsidRPr="001740BF">
        <w:rPr>
          <w:rFonts w:ascii="Times New Roman" w:hAnsi="Times New Roman" w:cs="Times New Roman"/>
          <w:color w:val="FF0000"/>
          <w:sz w:val="28"/>
          <w:szCs w:val="28"/>
        </w:rPr>
        <w:t xml:space="preserve"> </w:t>
      </w:r>
      <w:r w:rsidRPr="001740BF">
        <w:rPr>
          <w:rFonts w:ascii="Times New Roman" w:hAnsi="Times New Roman" w:cs="Times New Roman"/>
          <w:sz w:val="28"/>
          <w:szCs w:val="28"/>
        </w:rPr>
        <w:t xml:space="preserve">Изучение предмета призвано расширить представления обучающихся о диапазоне художественных средств и многообразии художественных решений, помогая </w:t>
      </w:r>
      <w:r w:rsidRPr="001740BF">
        <w:rPr>
          <w:rFonts w:ascii="Times New Roman" w:hAnsi="Times New Roman" w:cs="Times New Roman"/>
          <w:sz w:val="28"/>
          <w:szCs w:val="28"/>
        </w:rPr>
        <w:lastRenderedPageBreak/>
        <w:t>им овладевать навыками художественного воплощения в материале собственных жизненных впечатлений и наблюдений. Изучение в рамках предмета «</w:t>
      </w:r>
      <w:r w:rsidR="00300FA4" w:rsidRPr="001740BF">
        <w:rPr>
          <w:rFonts w:ascii="Times New Roman" w:hAnsi="Times New Roman" w:cs="Times New Roman"/>
          <w:bCs/>
          <w:sz w:val="28"/>
          <w:szCs w:val="28"/>
        </w:rPr>
        <w:t xml:space="preserve">Беседы об </w:t>
      </w:r>
      <w:r w:rsidR="001740BF">
        <w:rPr>
          <w:rFonts w:ascii="Times New Roman" w:hAnsi="Times New Roman" w:cs="Times New Roman"/>
          <w:bCs/>
          <w:sz w:val="28"/>
          <w:szCs w:val="28"/>
        </w:rPr>
        <w:t xml:space="preserve">изобразительном </w:t>
      </w:r>
      <w:r w:rsidR="00300FA4" w:rsidRPr="001740BF">
        <w:rPr>
          <w:rFonts w:ascii="Times New Roman" w:hAnsi="Times New Roman" w:cs="Times New Roman"/>
          <w:bCs/>
          <w:sz w:val="28"/>
          <w:szCs w:val="28"/>
        </w:rPr>
        <w:t>искусстве</w:t>
      </w:r>
      <w:r w:rsidRPr="001740BF">
        <w:rPr>
          <w:rFonts w:ascii="Times New Roman" w:hAnsi="Times New Roman" w:cs="Times New Roman"/>
          <w:sz w:val="28"/>
          <w:szCs w:val="28"/>
        </w:rPr>
        <w:t xml:space="preserve">» стилей и художественных направлений в мировом искусстве и практическое применение в построении стилевых композиций с современными сюжетными темами. Например, экзаменационная работа обучающегося по станковой композиции предполагает исследование стилистических характеристик в искусстве того или иного исторического периода на выбор обучающегося. </w:t>
      </w:r>
    </w:p>
    <w:p w:rsidR="001A30D6" w:rsidRPr="001740BF" w:rsidRDefault="001A30D6" w:rsidP="001A30D6">
      <w:pPr>
        <w:widowControl w:val="0"/>
        <w:spacing w:line="360" w:lineRule="auto"/>
        <w:ind w:firstLine="708"/>
        <w:jc w:val="both"/>
        <w:rPr>
          <w:rFonts w:ascii="Times New Roman" w:hAnsi="Times New Roman" w:cs="Times New Roman"/>
          <w:sz w:val="28"/>
          <w:szCs w:val="28"/>
        </w:rPr>
      </w:pPr>
      <w:r w:rsidRPr="001740BF">
        <w:rPr>
          <w:rFonts w:ascii="Times New Roman" w:hAnsi="Times New Roman" w:cs="Times New Roman"/>
          <w:sz w:val="28"/>
          <w:szCs w:val="28"/>
        </w:rPr>
        <w:t>Структура программы представляет собой 4 части, состоящие из 8 разделов. Каждая часть программы имеет свою направленность. Первая часть программы «История зарубежного искусства» состоит из 4 разделов, включающих 27 тем. Данная часть программы - это изучение зарубежного изобразительного искусства по классической общепринятой схеме – от возникновения до современности. Культурно – изобразительные традиции народов формировались на протяжении тысячелетий. Многие знакомые нам изобразительные элементы своими корнями уходят в первобытную культуру. История изобразительного искусства изучается во взаимосвязи с древнейшими культурами, рассматриваются образцы древней скульптуры, мотивы ювелирных украшений, вышивки, резьбы, домового убранства через связь с языческими культами. Вторая часть программы «История русского изобразительного искусства» состоит из 2 разделов, включающих 27 тем, раскрывающих этапы формирования и развития видов изобразительного искусства в России. В контексте христианской культуры показано храмовое строительство на Руси, монументальная живопись и иконопись. Учащиеся знакомятся с архитектурными и иконописными школами, иконографией Иисуса Христа и Богоматери, с русским иконостасом.</w:t>
      </w:r>
      <w:r w:rsidRPr="001740BF">
        <w:rPr>
          <w:rFonts w:ascii="Times New Roman" w:hAnsi="Times New Roman" w:cs="Times New Roman"/>
          <w:color w:val="FF0000"/>
          <w:sz w:val="28"/>
          <w:szCs w:val="28"/>
        </w:rPr>
        <w:t xml:space="preserve"> </w:t>
      </w:r>
      <w:r w:rsidRPr="001740BF">
        <w:rPr>
          <w:rFonts w:ascii="Times New Roman" w:hAnsi="Times New Roman" w:cs="Times New Roman"/>
          <w:sz w:val="28"/>
          <w:szCs w:val="28"/>
        </w:rPr>
        <w:t xml:space="preserve">Русская архитектура, скульптура, живопись 18 – начала 20 веков рассматривается в полном объёме с учётом учебного времени. Третья часть программы «История изобразительного искусства </w:t>
      </w:r>
      <w:r w:rsidRPr="001740BF">
        <w:rPr>
          <w:rFonts w:ascii="Times New Roman" w:hAnsi="Times New Roman" w:cs="Times New Roman"/>
          <w:sz w:val="24"/>
          <w:szCs w:val="24"/>
          <w:lang w:val="en-US"/>
        </w:rPr>
        <w:t>XX</w:t>
      </w:r>
      <w:r w:rsidRPr="001740BF">
        <w:rPr>
          <w:rFonts w:ascii="Times New Roman" w:hAnsi="Times New Roman" w:cs="Times New Roman"/>
          <w:sz w:val="28"/>
          <w:szCs w:val="28"/>
        </w:rPr>
        <w:t xml:space="preserve"> века» состоит из 7 тем, направленных на изучение художественных течений, направлений изобразительного искусства в контексте </w:t>
      </w:r>
      <w:r w:rsidRPr="001740BF">
        <w:rPr>
          <w:rFonts w:ascii="Times New Roman" w:hAnsi="Times New Roman" w:cs="Times New Roman"/>
          <w:sz w:val="28"/>
          <w:szCs w:val="28"/>
        </w:rPr>
        <w:lastRenderedPageBreak/>
        <w:t>культуры эпохи. Живопись соцреализма представлена основными темами и характеристиками как цельное художественное направление. Также показаны новые художественные тенденции через неформальное искусство Советского периода.</w:t>
      </w:r>
      <w:r w:rsidRPr="001740BF">
        <w:rPr>
          <w:rFonts w:ascii="Times New Roman" w:hAnsi="Times New Roman" w:cs="Times New Roman"/>
          <w:color w:val="FF0000"/>
          <w:sz w:val="28"/>
          <w:szCs w:val="28"/>
        </w:rPr>
        <w:t xml:space="preserve"> </w:t>
      </w:r>
      <w:r w:rsidRPr="001740BF">
        <w:rPr>
          <w:rFonts w:ascii="Times New Roman" w:hAnsi="Times New Roman" w:cs="Times New Roman"/>
          <w:sz w:val="28"/>
          <w:szCs w:val="28"/>
        </w:rPr>
        <w:t xml:space="preserve">Региональный компонент представлен изучением культурных памятников, находящихся на территории Кузбасса: музей-заповедник «Томская </w:t>
      </w:r>
      <w:proofErr w:type="spellStart"/>
      <w:r w:rsidRPr="001740BF">
        <w:rPr>
          <w:rFonts w:ascii="Times New Roman" w:hAnsi="Times New Roman" w:cs="Times New Roman"/>
          <w:sz w:val="28"/>
          <w:szCs w:val="28"/>
        </w:rPr>
        <w:t>писаница</w:t>
      </w:r>
      <w:proofErr w:type="spellEnd"/>
      <w:r w:rsidRPr="001740BF">
        <w:rPr>
          <w:rFonts w:ascii="Times New Roman" w:hAnsi="Times New Roman" w:cs="Times New Roman"/>
          <w:sz w:val="28"/>
          <w:szCs w:val="28"/>
        </w:rPr>
        <w:t xml:space="preserve">», музей «Красная горка», памятник шахтерам Кузбасса </w:t>
      </w:r>
      <w:proofErr w:type="spellStart"/>
      <w:r w:rsidRPr="001740BF">
        <w:rPr>
          <w:rFonts w:ascii="Times New Roman" w:hAnsi="Times New Roman" w:cs="Times New Roman"/>
          <w:sz w:val="28"/>
          <w:szCs w:val="28"/>
        </w:rPr>
        <w:t>Э.Неизвестного</w:t>
      </w:r>
      <w:proofErr w:type="spellEnd"/>
      <w:r w:rsidRPr="001740BF">
        <w:rPr>
          <w:rFonts w:ascii="Times New Roman" w:hAnsi="Times New Roman" w:cs="Times New Roman"/>
          <w:sz w:val="28"/>
          <w:szCs w:val="28"/>
        </w:rPr>
        <w:t xml:space="preserve">, храмов </w:t>
      </w:r>
      <w:proofErr w:type="spellStart"/>
      <w:r w:rsidRPr="001740BF">
        <w:rPr>
          <w:rFonts w:ascii="Times New Roman" w:hAnsi="Times New Roman" w:cs="Times New Roman"/>
          <w:sz w:val="28"/>
          <w:szCs w:val="28"/>
        </w:rPr>
        <w:t>г.Кемерово</w:t>
      </w:r>
      <w:proofErr w:type="spellEnd"/>
      <w:r w:rsidRPr="001740BF">
        <w:rPr>
          <w:rFonts w:ascii="Times New Roman" w:hAnsi="Times New Roman" w:cs="Times New Roman"/>
          <w:sz w:val="28"/>
          <w:szCs w:val="28"/>
        </w:rPr>
        <w:t xml:space="preserve"> и Кемеровской области, живописных работ художников Кузбасса.</w:t>
      </w:r>
      <w:r w:rsidRPr="001740BF">
        <w:rPr>
          <w:rFonts w:ascii="Times New Roman" w:hAnsi="Times New Roman" w:cs="Times New Roman"/>
          <w:color w:val="FF0000"/>
          <w:sz w:val="28"/>
          <w:szCs w:val="28"/>
        </w:rPr>
        <w:t xml:space="preserve"> </w:t>
      </w:r>
      <w:r w:rsidRPr="001740BF">
        <w:rPr>
          <w:rFonts w:ascii="Times New Roman" w:hAnsi="Times New Roman" w:cs="Times New Roman"/>
          <w:sz w:val="28"/>
          <w:szCs w:val="28"/>
        </w:rPr>
        <w:t>Четвертая часть программы «Многообразие и многоликость современного искусства» состоит из 7 тем, которые призваны расширить общий культурный кругозор обучающихся и   применяет аналитический подход рассмотрения видов современного искусства Запада и Востока на примере лучших образцов мирового изобразительного искусства.</w:t>
      </w:r>
      <w:r w:rsidRPr="001740BF">
        <w:rPr>
          <w:rFonts w:ascii="Times New Roman" w:hAnsi="Times New Roman" w:cs="Times New Roman"/>
          <w:color w:val="FF0000"/>
          <w:sz w:val="28"/>
          <w:szCs w:val="28"/>
        </w:rPr>
        <w:t xml:space="preserve"> </w:t>
      </w:r>
    </w:p>
    <w:p w:rsidR="001A30D6" w:rsidRPr="001740BF" w:rsidRDefault="001A30D6" w:rsidP="001A30D6">
      <w:pPr>
        <w:widowControl w:val="0"/>
        <w:spacing w:line="360" w:lineRule="auto"/>
        <w:ind w:firstLine="708"/>
        <w:jc w:val="both"/>
        <w:rPr>
          <w:rFonts w:ascii="Times New Roman" w:hAnsi="Times New Roman" w:cs="Times New Roman"/>
          <w:sz w:val="28"/>
          <w:szCs w:val="28"/>
        </w:rPr>
      </w:pPr>
      <w:r w:rsidRPr="001740BF">
        <w:rPr>
          <w:rFonts w:ascii="Times New Roman" w:hAnsi="Times New Roman" w:cs="Times New Roman"/>
          <w:sz w:val="28"/>
          <w:szCs w:val="28"/>
        </w:rPr>
        <w:t>Всё содержание предмета «</w:t>
      </w:r>
      <w:r w:rsidR="00300FA4" w:rsidRPr="001740BF">
        <w:rPr>
          <w:rFonts w:ascii="Times New Roman" w:hAnsi="Times New Roman" w:cs="Times New Roman"/>
          <w:bCs/>
          <w:sz w:val="28"/>
          <w:szCs w:val="28"/>
        </w:rPr>
        <w:t xml:space="preserve">Беседы об </w:t>
      </w:r>
      <w:r w:rsidR="001740BF">
        <w:rPr>
          <w:rFonts w:ascii="Times New Roman" w:hAnsi="Times New Roman" w:cs="Times New Roman"/>
          <w:bCs/>
          <w:sz w:val="28"/>
          <w:szCs w:val="28"/>
        </w:rPr>
        <w:t xml:space="preserve">изобразительном </w:t>
      </w:r>
      <w:r w:rsidR="00300FA4" w:rsidRPr="001740BF">
        <w:rPr>
          <w:rFonts w:ascii="Times New Roman" w:hAnsi="Times New Roman" w:cs="Times New Roman"/>
          <w:bCs/>
          <w:sz w:val="28"/>
          <w:szCs w:val="28"/>
        </w:rPr>
        <w:t>искусстве</w:t>
      </w:r>
      <w:r w:rsidRPr="001740BF">
        <w:rPr>
          <w:rFonts w:ascii="Times New Roman" w:hAnsi="Times New Roman" w:cs="Times New Roman"/>
          <w:sz w:val="28"/>
          <w:szCs w:val="28"/>
        </w:rPr>
        <w:t>», принципы построения программы и методическая система преподавания направлены на то, чтобы заинтересовать, увлечь обучающихся предметом, познакомить их с основными понятиями и видами искусства, научить анализировать художественные произведения, выделяя главные средства выразительности. Для этого преподавателю необходимо использовать различные методы изложения учебного материала (объяснительно-иллюстративный, репродуктивный, метод проблемного изложения, эвристический, исследовательский), постепенно увеличивая степень активности и самостоятельности обучающихся в учебной деятельности.</w:t>
      </w:r>
    </w:p>
    <w:p w:rsidR="001A30D6" w:rsidRPr="001740BF" w:rsidRDefault="001A30D6" w:rsidP="001A30D6">
      <w:pPr>
        <w:spacing w:line="360" w:lineRule="auto"/>
        <w:ind w:firstLine="709"/>
        <w:jc w:val="both"/>
        <w:rPr>
          <w:rFonts w:ascii="Times New Roman" w:hAnsi="Times New Roman" w:cs="Times New Roman"/>
          <w:sz w:val="28"/>
          <w:szCs w:val="28"/>
        </w:rPr>
      </w:pPr>
      <w:r w:rsidRPr="001740BF">
        <w:rPr>
          <w:rFonts w:ascii="Times New Roman" w:hAnsi="Times New Roman" w:cs="Times New Roman"/>
          <w:sz w:val="28"/>
          <w:szCs w:val="28"/>
        </w:rPr>
        <w:t>Методику занятия по предмету «</w:t>
      </w:r>
      <w:r w:rsidR="00300FA4" w:rsidRPr="001740BF">
        <w:rPr>
          <w:rFonts w:ascii="Times New Roman" w:hAnsi="Times New Roman" w:cs="Times New Roman"/>
          <w:bCs/>
          <w:sz w:val="28"/>
          <w:szCs w:val="28"/>
        </w:rPr>
        <w:t xml:space="preserve">Беседы об </w:t>
      </w:r>
      <w:r w:rsidR="001740BF">
        <w:rPr>
          <w:rFonts w:ascii="Times New Roman" w:hAnsi="Times New Roman" w:cs="Times New Roman"/>
          <w:bCs/>
          <w:sz w:val="28"/>
          <w:szCs w:val="28"/>
        </w:rPr>
        <w:t xml:space="preserve">изобразительном </w:t>
      </w:r>
      <w:r w:rsidR="00300FA4" w:rsidRPr="001740BF">
        <w:rPr>
          <w:rFonts w:ascii="Times New Roman" w:hAnsi="Times New Roman" w:cs="Times New Roman"/>
          <w:bCs/>
          <w:sz w:val="28"/>
          <w:szCs w:val="28"/>
        </w:rPr>
        <w:t>искусстве</w:t>
      </w:r>
      <w:r w:rsidRPr="001740BF">
        <w:rPr>
          <w:rFonts w:ascii="Times New Roman" w:hAnsi="Times New Roman" w:cs="Times New Roman"/>
          <w:sz w:val="28"/>
          <w:szCs w:val="28"/>
        </w:rPr>
        <w:t xml:space="preserve">» следует направить на достижение основной цели обучения – это всестороннее развитие личности обучающегося, формирование мировоззрения, основанного на идеалах нравственности и эстетического восприятия мира. Виды занятий по предмету, как и формы работы, предполагают разнообразие и творческий подход. Преподаватель обладает максимумом возможностей в выборе форм ведения занятий: рассказ, лекция, беседа, диспут, семинар, </w:t>
      </w:r>
      <w:proofErr w:type="spellStart"/>
      <w:r w:rsidRPr="001740BF">
        <w:rPr>
          <w:rFonts w:ascii="Times New Roman" w:hAnsi="Times New Roman" w:cs="Times New Roman"/>
          <w:sz w:val="28"/>
          <w:szCs w:val="28"/>
        </w:rPr>
        <w:t>киноурок</w:t>
      </w:r>
      <w:proofErr w:type="spellEnd"/>
      <w:r w:rsidRPr="001740BF">
        <w:rPr>
          <w:rFonts w:ascii="Times New Roman" w:hAnsi="Times New Roman" w:cs="Times New Roman"/>
          <w:sz w:val="28"/>
          <w:szCs w:val="28"/>
        </w:rPr>
        <w:t xml:space="preserve">, </w:t>
      </w:r>
      <w:r w:rsidRPr="001740BF">
        <w:rPr>
          <w:rFonts w:ascii="Times New Roman" w:hAnsi="Times New Roman" w:cs="Times New Roman"/>
          <w:sz w:val="28"/>
          <w:szCs w:val="28"/>
        </w:rPr>
        <w:lastRenderedPageBreak/>
        <w:t>экскурсия, викторина, презентация эпохи, художника, театрализованное представление и т.д. Главное, чтобы урок был интересным, творческим и развивающим способности обучающихся.</w:t>
      </w:r>
    </w:p>
    <w:p w:rsidR="001A30D6" w:rsidRPr="001740BF" w:rsidRDefault="001A30D6" w:rsidP="001A30D6">
      <w:pPr>
        <w:spacing w:line="360" w:lineRule="auto"/>
        <w:ind w:firstLine="709"/>
        <w:jc w:val="both"/>
        <w:rPr>
          <w:rFonts w:ascii="Times New Roman" w:hAnsi="Times New Roman" w:cs="Times New Roman"/>
          <w:sz w:val="28"/>
          <w:szCs w:val="28"/>
        </w:rPr>
      </w:pPr>
      <w:r w:rsidRPr="001740BF">
        <w:rPr>
          <w:rFonts w:ascii="Times New Roman" w:hAnsi="Times New Roman" w:cs="Times New Roman"/>
          <w:sz w:val="28"/>
          <w:szCs w:val="28"/>
        </w:rPr>
        <w:t>Для реализации данной программы необходимы определенные материально-технические условия</w:t>
      </w:r>
      <w:r w:rsidRPr="001740BF">
        <w:rPr>
          <w:rFonts w:ascii="Times New Roman" w:hAnsi="Times New Roman" w:cs="Times New Roman"/>
          <w:color w:val="00B0F0"/>
          <w:sz w:val="28"/>
          <w:szCs w:val="28"/>
        </w:rPr>
        <w:t xml:space="preserve">. </w:t>
      </w:r>
      <w:r w:rsidRPr="001740BF">
        <w:rPr>
          <w:rFonts w:ascii="Times New Roman" w:hAnsi="Times New Roman" w:cs="Times New Roman"/>
          <w:sz w:val="28"/>
          <w:szCs w:val="28"/>
        </w:rPr>
        <w:t>Учебная аудитория, предназначенная для изучения предмета «</w:t>
      </w:r>
      <w:r w:rsidR="00300FA4" w:rsidRPr="001740BF">
        <w:rPr>
          <w:rFonts w:ascii="Times New Roman" w:hAnsi="Times New Roman" w:cs="Times New Roman"/>
          <w:bCs/>
          <w:sz w:val="28"/>
          <w:szCs w:val="28"/>
        </w:rPr>
        <w:t xml:space="preserve">Беседы об </w:t>
      </w:r>
      <w:r w:rsidR="001740BF">
        <w:rPr>
          <w:rFonts w:ascii="Times New Roman" w:hAnsi="Times New Roman" w:cs="Times New Roman"/>
          <w:bCs/>
          <w:sz w:val="28"/>
          <w:szCs w:val="28"/>
        </w:rPr>
        <w:t xml:space="preserve">изобразительном </w:t>
      </w:r>
      <w:r w:rsidR="00300FA4" w:rsidRPr="001740BF">
        <w:rPr>
          <w:rFonts w:ascii="Times New Roman" w:hAnsi="Times New Roman" w:cs="Times New Roman"/>
          <w:bCs/>
          <w:sz w:val="28"/>
          <w:szCs w:val="28"/>
        </w:rPr>
        <w:t>искусстве</w:t>
      </w:r>
      <w:r w:rsidRPr="001740BF">
        <w:rPr>
          <w:rFonts w:ascii="Times New Roman" w:hAnsi="Times New Roman" w:cs="Times New Roman"/>
          <w:sz w:val="28"/>
          <w:szCs w:val="28"/>
        </w:rPr>
        <w:t>», предполагает оснащение видеооборудованием, учебной мебелью (доска, столы, стулья, стеллажи, шкафы) и оформление наглядными пособиями. Для демонстрации зрительного ряда необходимо наличие репродукций известных произведений мирового искусства. Преподавание предмета по всем изучаемым темам опирается на учебные пособия, монографии, сборники репродукций, фотоматериалы, открытки, видеоматериалы, слайды. При отборе материала выбираются самые яркие, самые выразительные примеры мирового искусства: живописи, графики, скульптуры, архитектуры и декоративно-прикладного искусства. Это способствует формированию у обучающихся ярких визуальных образов, обогащает их восприятие искусства.</w:t>
      </w:r>
    </w:p>
    <w:p w:rsidR="001A30D6" w:rsidRPr="001740BF" w:rsidRDefault="001A30D6" w:rsidP="001A30D6">
      <w:pPr>
        <w:spacing w:line="360" w:lineRule="auto"/>
        <w:jc w:val="both"/>
        <w:rPr>
          <w:rFonts w:ascii="Times New Roman" w:hAnsi="Times New Roman" w:cs="Times New Roman"/>
          <w:sz w:val="28"/>
          <w:szCs w:val="28"/>
        </w:rPr>
      </w:pPr>
    </w:p>
    <w:p w:rsidR="001A30D6" w:rsidRPr="001740BF" w:rsidRDefault="001A30D6" w:rsidP="001A30D6">
      <w:pPr>
        <w:spacing w:line="360" w:lineRule="auto"/>
        <w:jc w:val="both"/>
        <w:rPr>
          <w:rFonts w:ascii="Times New Roman" w:hAnsi="Times New Roman" w:cs="Times New Roman"/>
          <w:b/>
          <w:sz w:val="28"/>
          <w:szCs w:val="28"/>
        </w:rPr>
      </w:pPr>
      <w:r w:rsidRPr="001740BF">
        <w:rPr>
          <w:rFonts w:ascii="Times New Roman" w:hAnsi="Times New Roman" w:cs="Times New Roman"/>
          <w:b/>
          <w:sz w:val="28"/>
          <w:szCs w:val="28"/>
        </w:rPr>
        <w:t>Нормативно-правовое обеспечение:</w:t>
      </w:r>
    </w:p>
    <w:p w:rsidR="001A30D6" w:rsidRPr="001740BF" w:rsidRDefault="001A30D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 xml:space="preserve">      Программа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21.11.2013г. №191-01-39/06-ГИ</w:t>
      </w:r>
      <w:r w:rsidR="001740BF">
        <w:rPr>
          <w:rFonts w:ascii="Times New Roman" w:hAnsi="Times New Roman" w:cs="Times New Roman"/>
          <w:sz w:val="28"/>
          <w:szCs w:val="28"/>
        </w:rPr>
        <w:t>.</w:t>
      </w:r>
    </w:p>
    <w:p w:rsidR="001A30D6" w:rsidRPr="001740BF" w:rsidRDefault="001A30D6" w:rsidP="001A30D6">
      <w:pPr>
        <w:spacing w:line="360" w:lineRule="auto"/>
        <w:jc w:val="both"/>
        <w:rPr>
          <w:rFonts w:ascii="Times New Roman" w:hAnsi="Times New Roman" w:cs="Times New Roman"/>
          <w:b/>
          <w:sz w:val="28"/>
          <w:szCs w:val="28"/>
        </w:rPr>
      </w:pPr>
      <w:r w:rsidRPr="001740BF">
        <w:rPr>
          <w:rFonts w:ascii="Times New Roman" w:hAnsi="Times New Roman" w:cs="Times New Roman"/>
          <w:b/>
          <w:sz w:val="28"/>
          <w:szCs w:val="28"/>
        </w:rPr>
        <w:t>Актуальность программы:</w:t>
      </w:r>
    </w:p>
    <w:p w:rsidR="001A30D6" w:rsidRPr="001740BF" w:rsidRDefault="001A30D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 xml:space="preserve">         Программа позволяет осуществлять подготовительную работу своего будущего проекта, живописной работы, тематической композиции, при этом к подготовительной работе следует относить выполнение эскизов, набросков, зарисовок, что </w:t>
      </w:r>
      <w:r w:rsidRPr="001740BF">
        <w:rPr>
          <w:rFonts w:ascii="Times New Roman" w:hAnsi="Times New Roman" w:cs="Times New Roman"/>
          <w:b/>
          <w:sz w:val="28"/>
          <w:szCs w:val="28"/>
        </w:rPr>
        <w:t>приобщает учащихся к исследовательской, поисково-</w:t>
      </w:r>
      <w:r w:rsidRPr="001740BF">
        <w:rPr>
          <w:rFonts w:ascii="Times New Roman" w:hAnsi="Times New Roman" w:cs="Times New Roman"/>
          <w:b/>
          <w:sz w:val="28"/>
          <w:szCs w:val="28"/>
        </w:rPr>
        <w:lastRenderedPageBreak/>
        <w:t>творческой деятельности,</w:t>
      </w:r>
      <w:r w:rsidRPr="001740BF">
        <w:rPr>
          <w:rFonts w:ascii="Times New Roman" w:hAnsi="Times New Roman" w:cs="Times New Roman"/>
          <w:sz w:val="28"/>
          <w:szCs w:val="28"/>
        </w:rPr>
        <w:t xml:space="preserve"> использовать различные направления изобразительной деятельности как самостоятельные виды художественно-творческой практики и выполнять графические работы.</w:t>
      </w:r>
    </w:p>
    <w:p w:rsidR="001A30D6" w:rsidRPr="001740BF" w:rsidRDefault="001A30D6" w:rsidP="001A30D6">
      <w:pPr>
        <w:spacing w:line="360" w:lineRule="auto"/>
        <w:ind w:firstLine="709"/>
        <w:jc w:val="both"/>
        <w:rPr>
          <w:rFonts w:ascii="Times New Roman" w:hAnsi="Times New Roman" w:cs="Times New Roman"/>
          <w:sz w:val="28"/>
          <w:szCs w:val="28"/>
        </w:rPr>
      </w:pPr>
      <w:r w:rsidRPr="001740BF">
        <w:rPr>
          <w:rFonts w:ascii="Times New Roman" w:hAnsi="Times New Roman" w:cs="Times New Roman"/>
          <w:sz w:val="28"/>
          <w:szCs w:val="28"/>
        </w:rPr>
        <w:t xml:space="preserve">Настоящая программа опирается на сложившиеся традиции и накопленный в российской системе художественного образования опыт преподавания изобразительного искусства и дизайна. В связи с этим, в ней использованы некоторые идеи и выводы, содержащиеся в научных и учебно-методических материалах и трудах отечественных художников-педагогов О.А. </w:t>
      </w:r>
      <w:proofErr w:type="spellStart"/>
      <w:r w:rsidRPr="001740BF">
        <w:rPr>
          <w:rFonts w:ascii="Times New Roman" w:hAnsi="Times New Roman" w:cs="Times New Roman"/>
          <w:sz w:val="28"/>
          <w:szCs w:val="28"/>
        </w:rPr>
        <w:t>Гильмутдиновой</w:t>
      </w:r>
      <w:proofErr w:type="spellEnd"/>
      <w:r w:rsidRPr="001740BF">
        <w:rPr>
          <w:rFonts w:ascii="Times New Roman" w:hAnsi="Times New Roman" w:cs="Times New Roman"/>
          <w:sz w:val="28"/>
          <w:szCs w:val="28"/>
        </w:rPr>
        <w:t xml:space="preserve">, А.Г. </w:t>
      </w:r>
      <w:proofErr w:type="spellStart"/>
      <w:r w:rsidRPr="001740BF">
        <w:rPr>
          <w:rFonts w:ascii="Times New Roman" w:hAnsi="Times New Roman" w:cs="Times New Roman"/>
          <w:sz w:val="28"/>
          <w:szCs w:val="28"/>
        </w:rPr>
        <w:t>Хамидуллина</w:t>
      </w:r>
      <w:proofErr w:type="spellEnd"/>
      <w:r w:rsidRPr="001740BF">
        <w:rPr>
          <w:rFonts w:ascii="Times New Roman" w:hAnsi="Times New Roman" w:cs="Times New Roman"/>
          <w:sz w:val="28"/>
          <w:szCs w:val="28"/>
        </w:rPr>
        <w:t>, В.С. Кузина, Н.Н. Ростовцева и других.</w:t>
      </w:r>
    </w:p>
    <w:p w:rsidR="001A30D6" w:rsidRPr="001740BF" w:rsidRDefault="001A30D6" w:rsidP="001A30D6">
      <w:pPr>
        <w:jc w:val="both"/>
        <w:rPr>
          <w:rFonts w:ascii="Times New Roman" w:hAnsi="Times New Roman" w:cs="Times New Roman"/>
          <w:b/>
          <w:sz w:val="28"/>
          <w:szCs w:val="28"/>
        </w:rPr>
      </w:pPr>
      <w:r w:rsidRPr="001740BF">
        <w:rPr>
          <w:rFonts w:ascii="Times New Roman" w:hAnsi="Times New Roman" w:cs="Times New Roman"/>
          <w:b/>
          <w:sz w:val="28"/>
          <w:szCs w:val="28"/>
        </w:rPr>
        <w:t xml:space="preserve">   Адресат программы:</w:t>
      </w:r>
    </w:p>
    <w:p w:rsidR="001A30D6" w:rsidRPr="001740BF" w:rsidRDefault="00333383" w:rsidP="001A30D6">
      <w:pPr>
        <w:spacing w:line="360" w:lineRule="auto"/>
        <w:contextualSpacing/>
        <w:jc w:val="both"/>
        <w:rPr>
          <w:rFonts w:ascii="Times New Roman" w:hAnsi="Times New Roman" w:cs="Times New Roman"/>
          <w:sz w:val="28"/>
          <w:szCs w:val="28"/>
        </w:rPr>
      </w:pPr>
      <w:r w:rsidRPr="001740BF">
        <w:rPr>
          <w:rFonts w:ascii="Times New Roman" w:hAnsi="Times New Roman" w:cs="Times New Roman"/>
          <w:sz w:val="28"/>
          <w:szCs w:val="28"/>
        </w:rPr>
        <w:t>Учащиеся 5-7 классов в возрасте 11</w:t>
      </w:r>
      <w:r w:rsidR="001A30D6" w:rsidRPr="001740BF">
        <w:rPr>
          <w:rFonts w:ascii="Times New Roman" w:hAnsi="Times New Roman" w:cs="Times New Roman"/>
          <w:sz w:val="28"/>
          <w:szCs w:val="28"/>
        </w:rPr>
        <w:t xml:space="preserve">-14 лет, проявившие способности в изобразительном искусстве, обладающие такими качествами как усидчивость, </w:t>
      </w:r>
      <w:proofErr w:type="gramStart"/>
      <w:r w:rsidR="001A30D6" w:rsidRPr="001740BF">
        <w:rPr>
          <w:rFonts w:ascii="Times New Roman" w:hAnsi="Times New Roman" w:cs="Times New Roman"/>
          <w:sz w:val="28"/>
          <w:szCs w:val="28"/>
        </w:rPr>
        <w:t>трудолюбие,  желание</w:t>
      </w:r>
      <w:proofErr w:type="gramEnd"/>
      <w:r w:rsidR="001A30D6" w:rsidRPr="001740BF">
        <w:rPr>
          <w:rFonts w:ascii="Times New Roman" w:hAnsi="Times New Roman" w:cs="Times New Roman"/>
          <w:sz w:val="28"/>
          <w:szCs w:val="28"/>
        </w:rPr>
        <w:t xml:space="preserve"> самореализации через художественное творчество.</w:t>
      </w:r>
    </w:p>
    <w:p w:rsidR="001D2A34" w:rsidRPr="001740BF" w:rsidRDefault="001D2A34" w:rsidP="001D2A34">
      <w:pPr>
        <w:widowControl w:val="0"/>
        <w:tabs>
          <w:tab w:val="left" w:pos="709"/>
          <w:tab w:val="left" w:pos="1843"/>
          <w:tab w:val="left" w:pos="2977"/>
        </w:tabs>
        <w:spacing w:after="0" w:line="360" w:lineRule="auto"/>
        <w:ind w:firstLine="709"/>
        <w:rPr>
          <w:rFonts w:ascii="Times New Roman" w:hAnsi="Times New Roman" w:cs="Times New Roman"/>
          <w:sz w:val="28"/>
          <w:szCs w:val="28"/>
        </w:rPr>
      </w:pPr>
      <w:r w:rsidRPr="001740BF">
        <w:rPr>
          <w:rFonts w:ascii="Times New Roman" w:hAnsi="Times New Roman" w:cs="Times New Roman"/>
          <w:sz w:val="28"/>
          <w:szCs w:val="28"/>
        </w:rPr>
        <w:t>.</w:t>
      </w:r>
    </w:p>
    <w:p w:rsidR="001D2A34" w:rsidRPr="001740BF" w:rsidRDefault="001D2A34" w:rsidP="001D2A34">
      <w:pPr>
        <w:spacing w:line="360" w:lineRule="auto"/>
        <w:ind w:firstLine="567"/>
        <w:jc w:val="both"/>
        <w:rPr>
          <w:rFonts w:ascii="Times New Roman" w:hAnsi="Times New Roman" w:cs="Times New Roman"/>
          <w:sz w:val="28"/>
          <w:szCs w:val="28"/>
        </w:rPr>
      </w:pPr>
      <w:r w:rsidRPr="001740BF">
        <w:rPr>
          <w:rFonts w:ascii="Times New Roman" w:hAnsi="Times New Roman" w:cs="Times New Roman"/>
          <w:b/>
          <w:bCs/>
          <w:sz w:val="28"/>
          <w:szCs w:val="28"/>
        </w:rPr>
        <w:t>Целью</w:t>
      </w:r>
      <w:r w:rsidRPr="001740BF">
        <w:rPr>
          <w:rFonts w:ascii="Times New Roman" w:hAnsi="Times New Roman" w:cs="Times New Roman"/>
          <w:bCs/>
          <w:sz w:val="28"/>
          <w:szCs w:val="28"/>
        </w:rPr>
        <w:t xml:space="preserve"> освоения программы «Беседы об </w:t>
      </w:r>
      <w:r w:rsidR="001740BF">
        <w:rPr>
          <w:rFonts w:ascii="Times New Roman" w:hAnsi="Times New Roman" w:cs="Times New Roman"/>
          <w:bCs/>
          <w:sz w:val="28"/>
          <w:szCs w:val="28"/>
        </w:rPr>
        <w:t xml:space="preserve">изобразительном </w:t>
      </w:r>
      <w:r w:rsidRPr="001740BF">
        <w:rPr>
          <w:rFonts w:ascii="Times New Roman" w:hAnsi="Times New Roman" w:cs="Times New Roman"/>
          <w:bCs/>
          <w:sz w:val="28"/>
          <w:szCs w:val="28"/>
        </w:rPr>
        <w:t xml:space="preserve">искусстве» является </w:t>
      </w:r>
      <w:r w:rsidRPr="001740BF">
        <w:rPr>
          <w:rFonts w:ascii="Times New Roman" w:hAnsi="Times New Roman" w:cs="Times New Roman"/>
          <w:sz w:val="28"/>
          <w:szCs w:val="28"/>
        </w:rPr>
        <w:t xml:space="preserve">приобщение обучающихся к мировым и национальным духовным ценностям, воплощенным в произведениях искусства, а </w:t>
      </w:r>
      <w:proofErr w:type="gramStart"/>
      <w:r w:rsidRPr="001740BF">
        <w:rPr>
          <w:rFonts w:ascii="Times New Roman" w:hAnsi="Times New Roman" w:cs="Times New Roman"/>
          <w:sz w:val="28"/>
          <w:szCs w:val="28"/>
        </w:rPr>
        <w:t>также  формирование</w:t>
      </w:r>
      <w:proofErr w:type="gramEnd"/>
      <w:r w:rsidRPr="001740BF">
        <w:rPr>
          <w:rFonts w:ascii="Times New Roman" w:hAnsi="Times New Roman" w:cs="Times New Roman"/>
          <w:sz w:val="28"/>
          <w:szCs w:val="28"/>
        </w:rPr>
        <w:t xml:space="preserve"> навыков эстетического восприятия и аналитического подхода в изучении произведений изобразительного искусства, умение рассматривать произведения искусства в контексте культурно-исторической эпохи. </w:t>
      </w:r>
    </w:p>
    <w:p w:rsidR="001D2A34" w:rsidRPr="001740BF" w:rsidRDefault="001D2A34" w:rsidP="001D2A34">
      <w:pPr>
        <w:spacing w:line="360" w:lineRule="auto"/>
        <w:ind w:firstLine="708"/>
        <w:jc w:val="both"/>
        <w:rPr>
          <w:rFonts w:ascii="Times New Roman" w:hAnsi="Times New Roman" w:cs="Times New Roman"/>
          <w:sz w:val="28"/>
          <w:szCs w:val="28"/>
        </w:rPr>
      </w:pPr>
      <w:r w:rsidRPr="001740BF">
        <w:rPr>
          <w:rFonts w:ascii="Times New Roman" w:hAnsi="Times New Roman" w:cs="Times New Roman"/>
          <w:sz w:val="28"/>
          <w:szCs w:val="28"/>
        </w:rPr>
        <w:t>История изобразительного искусства – предмет, призванный развить мышление учащихся, умение высказывать собственное мнение, рассматривать изобразительное искусство как механизм познания культуры человечества.</w:t>
      </w:r>
    </w:p>
    <w:p w:rsidR="001D2A34" w:rsidRPr="001740BF" w:rsidRDefault="001D2A34" w:rsidP="001D2A34">
      <w:pPr>
        <w:spacing w:line="360" w:lineRule="auto"/>
        <w:ind w:firstLine="708"/>
        <w:jc w:val="both"/>
        <w:rPr>
          <w:rFonts w:ascii="Times New Roman" w:hAnsi="Times New Roman" w:cs="Times New Roman"/>
          <w:sz w:val="28"/>
          <w:szCs w:val="28"/>
        </w:rPr>
      </w:pPr>
      <w:r w:rsidRPr="001740BF">
        <w:rPr>
          <w:rFonts w:ascii="Times New Roman" w:hAnsi="Times New Roman" w:cs="Times New Roman"/>
          <w:b/>
          <w:sz w:val="28"/>
          <w:szCs w:val="28"/>
        </w:rPr>
        <w:t xml:space="preserve">Задачи </w:t>
      </w:r>
      <w:r w:rsidRPr="001740BF">
        <w:rPr>
          <w:rFonts w:ascii="Times New Roman" w:hAnsi="Times New Roman" w:cs="Times New Roman"/>
          <w:sz w:val="28"/>
          <w:szCs w:val="28"/>
        </w:rPr>
        <w:t>предмета «</w:t>
      </w:r>
      <w:r w:rsidRPr="001740BF">
        <w:rPr>
          <w:rFonts w:ascii="Times New Roman" w:hAnsi="Times New Roman" w:cs="Times New Roman"/>
          <w:bCs/>
          <w:sz w:val="28"/>
          <w:szCs w:val="28"/>
        </w:rPr>
        <w:t xml:space="preserve">Беседы об </w:t>
      </w:r>
      <w:r w:rsidR="001740BF">
        <w:rPr>
          <w:rFonts w:ascii="Times New Roman" w:hAnsi="Times New Roman" w:cs="Times New Roman"/>
          <w:bCs/>
          <w:sz w:val="28"/>
          <w:szCs w:val="28"/>
        </w:rPr>
        <w:t xml:space="preserve">изобразительном </w:t>
      </w:r>
      <w:r w:rsidRPr="001740BF">
        <w:rPr>
          <w:rFonts w:ascii="Times New Roman" w:hAnsi="Times New Roman" w:cs="Times New Roman"/>
          <w:bCs/>
          <w:sz w:val="28"/>
          <w:szCs w:val="28"/>
        </w:rPr>
        <w:t>искусстве</w:t>
      </w:r>
      <w:r w:rsidRPr="001740BF">
        <w:rPr>
          <w:rFonts w:ascii="Times New Roman" w:hAnsi="Times New Roman" w:cs="Times New Roman"/>
          <w:sz w:val="28"/>
          <w:szCs w:val="28"/>
        </w:rPr>
        <w:t>»:</w:t>
      </w:r>
    </w:p>
    <w:p w:rsidR="001D2A34" w:rsidRPr="001740BF" w:rsidRDefault="001D2A34" w:rsidP="001D2A34">
      <w:pPr>
        <w:numPr>
          <w:ilvl w:val="0"/>
          <w:numId w:val="7"/>
        </w:numPr>
        <w:spacing w:after="0" w:line="360" w:lineRule="auto"/>
        <w:jc w:val="both"/>
        <w:rPr>
          <w:rFonts w:ascii="Times New Roman" w:hAnsi="Times New Roman" w:cs="Times New Roman"/>
          <w:sz w:val="28"/>
          <w:szCs w:val="28"/>
        </w:rPr>
      </w:pPr>
      <w:r w:rsidRPr="001740BF">
        <w:rPr>
          <w:rFonts w:ascii="Times New Roman" w:hAnsi="Times New Roman" w:cs="Times New Roman"/>
          <w:sz w:val="28"/>
          <w:szCs w:val="28"/>
        </w:rPr>
        <w:t>Дать сумму знаний, умений и навыков, помогающих обучающимся понять процесс развития изобразительного искусства в контексте культуры человечества, понять особенности образного языка изобразительного искусства.</w:t>
      </w:r>
    </w:p>
    <w:p w:rsidR="001D2A34" w:rsidRPr="001740BF" w:rsidRDefault="001D2A34" w:rsidP="001D2A34">
      <w:pPr>
        <w:numPr>
          <w:ilvl w:val="0"/>
          <w:numId w:val="7"/>
        </w:numPr>
        <w:spacing w:after="0" w:line="360" w:lineRule="auto"/>
        <w:jc w:val="both"/>
        <w:rPr>
          <w:rFonts w:ascii="Times New Roman" w:hAnsi="Times New Roman" w:cs="Times New Roman"/>
          <w:sz w:val="28"/>
          <w:szCs w:val="28"/>
        </w:rPr>
      </w:pPr>
      <w:r w:rsidRPr="001740BF">
        <w:rPr>
          <w:rFonts w:ascii="Times New Roman" w:hAnsi="Times New Roman" w:cs="Times New Roman"/>
          <w:sz w:val="28"/>
          <w:szCs w:val="28"/>
        </w:rPr>
        <w:lastRenderedPageBreak/>
        <w:t>Развивать творческие способности детей, воображение, мышление через познание произведений изобразительного искусства, а также развить художественное восприятие обучающихся.</w:t>
      </w:r>
    </w:p>
    <w:p w:rsidR="001D2A34" w:rsidRPr="001740BF" w:rsidRDefault="001D2A34" w:rsidP="001D2A34">
      <w:pPr>
        <w:numPr>
          <w:ilvl w:val="0"/>
          <w:numId w:val="7"/>
        </w:numPr>
        <w:spacing w:after="0" w:line="360" w:lineRule="auto"/>
        <w:jc w:val="both"/>
        <w:rPr>
          <w:rFonts w:ascii="Times New Roman" w:hAnsi="Times New Roman" w:cs="Times New Roman"/>
          <w:sz w:val="28"/>
          <w:szCs w:val="28"/>
        </w:rPr>
      </w:pPr>
      <w:r w:rsidRPr="001740BF">
        <w:rPr>
          <w:rFonts w:ascii="Times New Roman" w:hAnsi="Times New Roman" w:cs="Times New Roman"/>
          <w:sz w:val="28"/>
          <w:szCs w:val="28"/>
        </w:rPr>
        <w:t>Воспитать у детей эстетическое отношение к миру (термин А.А.</w:t>
      </w:r>
      <w:r w:rsidR="00074A42">
        <w:rPr>
          <w:rFonts w:ascii="Times New Roman" w:hAnsi="Times New Roman" w:cs="Times New Roman"/>
          <w:sz w:val="28"/>
          <w:szCs w:val="28"/>
        </w:rPr>
        <w:t xml:space="preserve"> </w:t>
      </w:r>
      <w:proofErr w:type="spellStart"/>
      <w:r w:rsidRPr="001740BF">
        <w:rPr>
          <w:rFonts w:ascii="Times New Roman" w:hAnsi="Times New Roman" w:cs="Times New Roman"/>
          <w:sz w:val="28"/>
          <w:szCs w:val="28"/>
        </w:rPr>
        <w:t>Мелик</w:t>
      </w:r>
      <w:proofErr w:type="spellEnd"/>
      <w:r w:rsidRPr="001740BF">
        <w:rPr>
          <w:rFonts w:ascii="Times New Roman" w:hAnsi="Times New Roman" w:cs="Times New Roman"/>
          <w:sz w:val="28"/>
          <w:szCs w:val="28"/>
        </w:rPr>
        <w:t xml:space="preserve"> – Пашаева).</w:t>
      </w:r>
    </w:p>
    <w:p w:rsidR="001D2A34" w:rsidRPr="001740BF" w:rsidRDefault="001D2A34" w:rsidP="001D2A34">
      <w:pPr>
        <w:numPr>
          <w:ilvl w:val="0"/>
          <w:numId w:val="7"/>
        </w:numPr>
        <w:spacing w:after="0" w:line="360" w:lineRule="auto"/>
        <w:jc w:val="both"/>
        <w:rPr>
          <w:rFonts w:ascii="Times New Roman" w:hAnsi="Times New Roman" w:cs="Times New Roman"/>
          <w:sz w:val="28"/>
          <w:szCs w:val="28"/>
        </w:rPr>
      </w:pPr>
      <w:r w:rsidRPr="001740BF">
        <w:rPr>
          <w:rFonts w:ascii="Times New Roman" w:hAnsi="Times New Roman" w:cs="Times New Roman"/>
          <w:sz w:val="28"/>
          <w:szCs w:val="28"/>
        </w:rPr>
        <w:t>Создать условия для изучения произведений искусства.</w:t>
      </w:r>
    </w:p>
    <w:p w:rsidR="001A30D6" w:rsidRPr="001740BF" w:rsidRDefault="001A30D6" w:rsidP="001A30D6">
      <w:pPr>
        <w:pStyle w:val="a4"/>
        <w:shd w:val="clear" w:color="auto" w:fill="auto"/>
        <w:spacing w:before="0" w:after="0" w:line="360" w:lineRule="auto"/>
        <w:ind w:left="20" w:right="20" w:firstLine="700"/>
        <w:jc w:val="both"/>
        <w:rPr>
          <w:rFonts w:ascii="Times New Roman" w:hAnsi="Times New Roman" w:cs="Times New Roman"/>
          <w:b/>
          <w:sz w:val="28"/>
          <w:szCs w:val="28"/>
        </w:rPr>
      </w:pPr>
      <w:r w:rsidRPr="001740BF">
        <w:rPr>
          <w:rFonts w:ascii="Times New Roman" w:hAnsi="Times New Roman" w:cs="Times New Roman"/>
          <w:b/>
          <w:sz w:val="28"/>
          <w:szCs w:val="28"/>
        </w:rPr>
        <w:t>Формы организации образовательного процесса</w:t>
      </w:r>
    </w:p>
    <w:p w:rsidR="001A30D6" w:rsidRPr="001740BF" w:rsidRDefault="001A30D6" w:rsidP="001A30D6">
      <w:pPr>
        <w:pStyle w:val="a4"/>
        <w:shd w:val="clear" w:color="auto" w:fill="auto"/>
        <w:spacing w:before="0" w:after="0" w:line="360" w:lineRule="auto"/>
        <w:ind w:left="20" w:right="20" w:firstLine="700"/>
        <w:jc w:val="both"/>
        <w:rPr>
          <w:rFonts w:ascii="Times New Roman" w:hAnsi="Times New Roman" w:cs="Times New Roman"/>
          <w:sz w:val="28"/>
          <w:szCs w:val="28"/>
        </w:rPr>
      </w:pPr>
      <w:r w:rsidRPr="001740BF">
        <w:rPr>
          <w:rFonts w:ascii="Times New Roman" w:hAnsi="Times New Roman" w:cs="Times New Roman"/>
          <w:sz w:val="28"/>
          <w:szCs w:val="28"/>
        </w:rPr>
        <w:t>Групповая форма проведения занятий.</w:t>
      </w:r>
    </w:p>
    <w:p w:rsidR="001A30D6" w:rsidRPr="001740BF" w:rsidRDefault="001A30D6" w:rsidP="001A30D6">
      <w:pPr>
        <w:pStyle w:val="a4"/>
        <w:shd w:val="clear" w:color="auto" w:fill="auto"/>
        <w:spacing w:before="0" w:after="0" w:line="360" w:lineRule="auto"/>
        <w:ind w:left="20" w:right="20" w:firstLine="700"/>
        <w:jc w:val="both"/>
        <w:rPr>
          <w:rFonts w:ascii="Times New Roman" w:hAnsi="Times New Roman" w:cs="Times New Roman"/>
          <w:sz w:val="28"/>
          <w:szCs w:val="28"/>
        </w:rPr>
      </w:pPr>
      <w:r w:rsidRPr="001740BF">
        <w:rPr>
          <w:rFonts w:ascii="Times New Roman" w:hAnsi="Times New Roman" w:cs="Times New Roman"/>
          <w:sz w:val="28"/>
          <w:szCs w:val="28"/>
        </w:rPr>
        <w:t>Практические занятия, мастер-классы, выездные тематические занятия, выполнение самостоятельной работы, выставки, участие в конкурсах.</w:t>
      </w:r>
    </w:p>
    <w:p w:rsidR="001A30D6" w:rsidRPr="001740BF" w:rsidRDefault="001A30D6" w:rsidP="001A30D6">
      <w:pPr>
        <w:pStyle w:val="a4"/>
        <w:shd w:val="clear" w:color="auto" w:fill="auto"/>
        <w:spacing w:before="0" w:after="0" w:line="360" w:lineRule="auto"/>
        <w:ind w:left="20" w:right="20" w:firstLine="700"/>
        <w:jc w:val="both"/>
        <w:rPr>
          <w:rFonts w:ascii="Times New Roman" w:hAnsi="Times New Roman" w:cs="Times New Roman"/>
          <w:sz w:val="28"/>
          <w:szCs w:val="28"/>
        </w:rPr>
      </w:pPr>
    </w:p>
    <w:p w:rsidR="001A30D6" w:rsidRPr="001740BF" w:rsidRDefault="001A30D6" w:rsidP="001A30D6">
      <w:pPr>
        <w:pStyle w:val="a4"/>
        <w:shd w:val="clear" w:color="auto" w:fill="auto"/>
        <w:spacing w:before="0" w:after="0" w:line="240" w:lineRule="auto"/>
        <w:ind w:left="20" w:right="20" w:firstLine="700"/>
        <w:jc w:val="both"/>
        <w:rPr>
          <w:rFonts w:ascii="Times New Roman" w:hAnsi="Times New Roman" w:cs="Times New Roman"/>
          <w:b/>
          <w:sz w:val="28"/>
          <w:szCs w:val="28"/>
        </w:rPr>
      </w:pPr>
      <w:r w:rsidRPr="001740BF">
        <w:rPr>
          <w:rFonts w:ascii="Times New Roman" w:hAnsi="Times New Roman" w:cs="Times New Roman"/>
          <w:b/>
          <w:sz w:val="28"/>
          <w:szCs w:val="28"/>
        </w:rPr>
        <w:t>Срок освоения программы</w:t>
      </w:r>
    </w:p>
    <w:p w:rsidR="001A30D6" w:rsidRPr="001740BF" w:rsidRDefault="00333383" w:rsidP="001A30D6">
      <w:pPr>
        <w:pStyle w:val="a4"/>
        <w:shd w:val="clear" w:color="auto" w:fill="auto"/>
        <w:spacing w:before="0" w:after="0" w:line="240" w:lineRule="auto"/>
        <w:ind w:left="20" w:right="20" w:firstLine="700"/>
        <w:jc w:val="both"/>
        <w:rPr>
          <w:rFonts w:ascii="Times New Roman" w:hAnsi="Times New Roman" w:cs="Times New Roman"/>
          <w:sz w:val="28"/>
          <w:szCs w:val="28"/>
        </w:rPr>
      </w:pPr>
      <w:r w:rsidRPr="001740BF">
        <w:rPr>
          <w:rFonts w:ascii="Times New Roman" w:hAnsi="Times New Roman" w:cs="Times New Roman"/>
          <w:sz w:val="28"/>
          <w:szCs w:val="28"/>
        </w:rPr>
        <w:t>3</w:t>
      </w:r>
      <w:r w:rsidR="001A30D6" w:rsidRPr="001740BF">
        <w:rPr>
          <w:rFonts w:ascii="Times New Roman" w:hAnsi="Times New Roman" w:cs="Times New Roman"/>
          <w:sz w:val="28"/>
          <w:szCs w:val="28"/>
        </w:rPr>
        <w:t xml:space="preserve"> года</w:t>
      </w:r>
    </w:p>
    <w:p w:rsidR="001A30D6" w:rsidRPr="001740BF" w:rsidRDefault="001A30D6" w:rsidP="001A30D6">
      <w:pPr>
        <w:pStyle w:val="a4"/>
        <w:shd w:val="clear" w:color="auto" w:fill="auto"/>
        <w:spacing w:before="0" w:after="0" w:line="240" w:lineRule="auto"/>
        <w:ind w:left="20" w:right="20" w:firstLine="700"/>
        <w:jc w:val="both"/>
        <w:rPr>
          <w:rFonts w:ascii="Times New Roman" w:hAnsi="Times New Roman" w:cs="Times New Roman"/>
          <w:sz w:val="28"/>
          <w:szCs w:val="28"/>
        </w:rPr>
      </w:pPr>
    </w:p>
    <w:p w:rsidR="001A30D6" w:rsidRPr="001740BF" w:rsidRDefault="001A30D6" w:rsidP="001A30D6">
      <w:pPr>
        <w:pStyle w:val="a4"/>
        <w:shd w:val="clear" w:color="auto" w:fill="auto"/>
        <w:spacing w:before="0" w:after="0" w:line="240" w:lineRule="auto"/>
        <w:ind w:left="20" w:right="20" w:firstLine="700"/>
        <w:jc w:val="both"/>
        <w:rPr>
          <w:rFonts w:ascii="Times New Roman" w:hAnsi="Times New Roman" w:cs="Times New Roman"/>
          <w:b/>
          <w:sz w:val="28"/>
          <w:szCs w:val="28"/>
        </w:rPr>
      </w:pPr>
      <w:r w:rsidRPr="001740BF">
        <w:rPr>
          <w:rFonts w:ascii="Times New Roman" w:hAnsi="Times New Roman" w:cs="Times New Roman"/>
          <w:b/>
          <w:sz w:val="28"/>
          <w:szCs w:val="28"/>
        </w:rPr>
        <w:t xml:space="preserve">Режим занятий </w:t>
      </w:r>
      <w:proofErr w:type="gramStart"/>
      <w:r w:rsidRPr="001740BF">
        <w:rPr>
          <w:rFonts w:ascii="Times New Roman" w:hAnsi="Times New Roman" w:cs="Times New Roman"/>
          <w:b/>
          <w:sz w:val="28"/>
          <w:szCs w:val="28"/>
        </w:rPr>
        <w:t>( Согласно</w:t>
      </w:r>
      <w:proofErr w:type="gramEnd"/>
      <w:r w:rsidRPr="001740BF">
        <w:rPr>
          <w:rFonts w:ascii="Times New Roman" w:hAnsi="Times New Roman" w:cs="Times New Roman"/>
          <w:b/>
          <w:sz w:val="28"/>
          <w:szCs w:val="28"/>
        </w:rPr>
        <w:t xml:space="preserve"> СанПиН 2.4.4.3172-14)</w:t>
      </w:r>
    </w:p>
    <w:p w:rsidR="001A30D6" w:rsidRPr="001740BF" w:rsidRDefault="00333383" w:rsidP="001A30D6">
      <w:pPr>
        <w:jc w:val="both"/>
        <w:rPr>
          <w:rFonts w:ascii="Times New Roman" w:hAnsi="Times New Roman" w:cs="Times New Roman"/>
          <w:sz w:val="28"/>
          <w:szCs w:val="28"/>
        </w:rPr>
      </w:pPr>
      <w:r w:rsidRPr="001740BF">
        <w:rPr>
          <w:rFonts w:ascii="Times New Roman" w:hAnsi="Times New Roman" w:cs="Times New Roman"/>
          <w:sz w:val="28"/>
          <w:szCs w:val="28"/>
        </w:rPr>
        <w:t>3</w:t>
      </w:r>
      <w:r w:rsidR="001D2A34" w:rsidRPr="001740BF">
        <w:rPr>
          <w:rFonts w:ascii="Times New Roman" w:hAnsi="Times New Roman" w:cs="Times New Roman"/>
          <w:sz w:val="28"/>
          <w:szCs w:val="28"/>
        </w:rPr>
        <w:t>-7 к</w:t>
      </w:r>
      <w:r w:rsidRPr="001740BF">
        <w:rPr>
          <w:rFonts w:ascii="Times New Roman" w:hAnsi="Times New Roman" w:cs="Times New Roman"/>
          <w:sz w:val="28"/>
          <w:szCs w:val="28"/>
        </w:rPr>
        <w:t>л</w:t>
      </w:r>
      <w:r w:rsidR="001D2A34" w:rsidRPr="001740BF">
        <w:rPr>
          <w:rFonts w:ascii="Times New Roman" w:hAnsi="Times New Roman" w:cs="Times New Roman"/>
          <w:sz w:val="28"/>
          <w:szCs w:val="28"/>
        </w:rPr>
        <w:t>ассы - 1 раз в неделю по 1</w:t>
      </w:r>
      <w:r w:rsidR="001A30D6" w:rsidRPr="001740BF">
        <w:rPr>
          <w:rFonts w:ascii="Times New Roman" w:hAnsi="Times New Roman" w:cs="Times New Roman"/>
          <w:sz w:val="28"/>
          <w:szCs w:val="28"/>
        </w:rPr>
        <w:t xml:space="preserve"> часа.</w:t>
      </w:r>
    </w:p>
    <w:p w:rsidR="001A30D6" w:rsidRPr="001740BF" w:rsidRDefault="001A30D6" w:rsidP="001A30D6">
      <w:pPr>
        <w:pStyle w:val="a4"/>
        <w:shd w:val="clear" w:color="auto" w:fill="auto"/>
        <w:spacing w:before="0" w:after="0" w:line="360" w:lineRule="auto"/>
        <w:ind w:right="23" w:firstLine="0"/>
        <w:rPr>
          <w:rFonts w:ascii="Times New Roman" w:hAnsi="Times New Roman" w:cs="Times New Roman"/>
          <w:b/>
          <w:sz w:val="28"/>
          <w:szCs w:val="28"/>
        </w:rPr>
      </w:pPr>
      <w:r w:rsidRPr="001740BF">
        <w:rPr>
          <w:rFonts w:ascii="Times New Roman" w:hAnsi="Times New Roman" w:cs="Times New Roman"/>
          <w:b/>
          <w:sz w:val="28"/>
          <w:szCs w:val="28"/>
        </w:rPr>
        <w:t xml:space="preserve">Учебный (тематический) план дополнительной общеобразовательной общеразвивающей </w:t>
      </w:r>
      <w:r w:rsidR="001740BF">
        <w:rPr>
          <w:rFonts w:ascii="Times New Roman" w:hAnsi="Times New Roman" w:cs="Times New Roman"/>
          <w:b/>
          <w:sz w:val="28"/>
          <w:szCs w:val="28"/>
        </w:rPr>
        <w:t xml:space="preserve">двухуровневой </w:t>
      </w:r>
      <w:r w:rsidRPr="001740BF">
        <w:rPr>
          <w:rFonts w:ascii="Times New Roman" w:hAnsi="Times New Roman" w:cs="Times New Roman"/>
          <w:b/>
          <w:sz w:val="28"/>
          <w:szCs w:val="28"/>
        </w:rPr>
        <w:t>программы</w:t>
      </w:r>
      <w:r w:rsidR="00333383" w:rsidRPr="001740BF">
        <w:rPr>
          <w:rFonts w:ascii="Times New Roman" w:hAnsi="Times New Roman" w:cs="Times New Roman"/>
          <w:b/>
          <w:sz w:val="28"/>
          <w:szCs w:val="28"/>
        </w:rPr>
        <w:t xml:space="preserve"> 5</w:t>
      </w:r>
      <w:r w:rsidRPr="001740BF">
        <w:rPr>
          <w:rFonts w:ascii="Times New Roman" w:hAnsi="Times New Roman" w:cs="Times New Roman"/>
          <w:b/>
          <w:sz w:val="28"/>
          <w:szCs w:val="28"/>
        </w:rPr>
        <w:t xml:space="preserve"> класс</w:t>
      </w:r>
    </w:p>
    <w:p w:rsidR="001A30D6" w:rsidRPr="001740BF" w:rsidRDefault="001A30D6" w:rsidP="001A30D6">
      <w:pPr>
        <w:pStyle w:val="a4"/>
        <w:shd w:val="clear" w:color="auto" w:fill="auto"/>
        <w:spacing w:before="0" w:after="0" w:line="360" w:lineRule="auto"/>
        <w:ind w:left="23" w:right="23" w:firstLine="700"/>
        <w:jc w:val="both"/>
        <w:rPr>
          <w:rFonts w:ascii="Times New Roman" w:hAnsi="Times New Roman" w:cs="Times New Roman"/>
          <w:b/>
          <w:sz w:val="28"/>
          <w:szCs w:val="28"/>
        </w:rPr>
      </w:pPr>
      <w:r w:rsidRPr="001740BF">
        <w:rPr>
          <w:rFonts w:ascii="Times New Roman" w:hAnsi="Times New Roman" w:cs="Times New Roman"/>
          <w:b/>
          <w:sz w:val="28"/>
          <w:szCs w:val="28"/>
        </w:rPr>
        <w:t xml:space="preserve"> </w:t>
      </w:r>
    </w:p>
    <w:tbl>
      <w:tblPr>
        <w:tblStyle w:val="a5"/>
        <w:tblW w:w="10076" w:type="dxa"/>
        <w:tblInd w:w="-176" w:type="dxa"/>
        <w:tblLayout w:type="fixed"/>
        <w:tblLook w:val="04A0" w:firstRow="1" w:lastRow="0" w:firstColumn="1" w:lastColumn="0" w:noHBand="0" w:noVBand="1"/>
      </w:tblPr>
      <w:tblGrid>
        <w:gridCol w:w="850"/>
        <w:gridCol w:w="3545"/>
        <w:gridCol w:w="850"/>
        <w:gridCol w:w="993"/>
        <w:gridCol w:w="992"/>
        <w:gridCol w:w="1701"/>
        <w:gridCol w:w="1134"/>
        <w:gridCol w:w="11"/>
      </w:tblGrid>
      <w:tr w:rsidR="001A30D6" w:rsidRPr="001740BF" w:rsidTr="00074A42">
        <w:trPr>
          <w:gridAfter w:val="1"/>
          <w:wAfter w:w="11" w:type="dxa"/>
          <w:trHeight w:val="450"/>
        </w:trPr>
        <w:tc>
          <w:tcPr>
            <w:tcW w:w="850" w:type="dxa"/>
            <w:vMerge w:val="restart"/>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w:t>
            </w:r>
          </w:p>
        </w:tc>
        <w:tc>
          <w:tcPr>
            <w:tcW w:w="3545" w:type="dxa"/>
            <w:vMerge w:val="restart"/>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Название раздела, темы</w:t>
            </w:r>
          </w:p>
        </w:tc>
        <w:tc>
          <w:tcPr>
            <w:tcW w:w="2835" w:type="dxa"/>
            <w:gridSpan w:val="3"/>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Количество часов</w:t>
            </w:r>
          </w:p>
        </w:tc>
        <w:tc>
          <w:tcPr>
            <w:tcW w:w="1701" w:type="dxa"/>
            <w:vMerge w:val="restart"/>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Формы организаций занятий</w:t>
            </w:r>
          </w:p>
        </w:tc>
        <w:tc>
          <w:tcPr>
            <w:tcW w:w="1134" w:type="dxa"/>
            <w:vMerge w:val="restart"/>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Формы аттестации контроля</w:t>
            </w:r>
          </w:p>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r>
      <w:tr w:rsidR="001A30D6" w:rsidRPr="001740BF" w:rsidTr="00074A42">
        <w:trPr>
          <w:gridAfter w:val="1"/>
          <w:wAfter w:w="11" w:type="dxa"/>
          <w:trHeight w:val="720"/>
        </w:trPr>
        <w:tc>
          <w:tcPr>
            <w:tcW w:w="850" w:type="dxa"/>
            <w:vMerge/>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3545" w:type="dxa"/>
            <w:vMerge/>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850"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Всего</w:t>
            </w:r>
          </w:p>
        </w:tc>
        <w:tc>
          <w:tcPr>
            <w:tcW w:w="993"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Теория</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Практика</w:t>
            </w:r>
          </w:p>
        </w:tc>
        <w:tc>
          <w:tcPr>
            <w:tcW w:w="1701" w:type="dxa"/>
            <w:vMerge/>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134" w:type="dxa"/>
            <w:vMerge/>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r>
      <w:tr w:rsidR="001A30D6" w:rsidRPr="001740BF" w:rsidTr="00074A42">
        <w:trPr>
          <w:gridAfter w:val="1"/>
          <w:wAfter w:w="11" w:type="dxa"/>
        </w:trPr>
        <w:tc>
          <w:tcPr>
            <w:tcW w:w="850" w:type="dxa"/>
          </w:tcPr>
          <w:p w:rsidR="001A30D6" w:rsidRPr="001740BF" w:rsidRDefault="005448CF"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3545" w:type="dxa"/>
          </w:tcPr>
          <w:p w:rsidR="001A30D6" w:rsidRPr="001740BF" w:rsidRDefault="005448CF" w:rsidP="00074A42">
            <w:pPr>
              <w:pStyle w:val="c6"/>
              <w:shd w:val="clear" w:color="auto" w:fill="FFFFFF"/>
              <w:spacing w:before="0" w:beforeAutospacing="0" w:after="0" w:afterAutospacing="0"/>
              <w:rPr>
                <w:sz w:val="28"/>
                <w:szCs w:val="28"/>
              </w:rPr>
            </w:pPr>
            <w:r w:rsidRPr="001740BF">
              <w:rPr>
                <w:rStyle w:val="c0"/>
                <w:b/>
                <w:bCs/>
                <w:color w:val="000000"/>
                <w:sz w:val="28"/>
                <w:szCs w:val="28"/>
              </w:rPr>
              <w:t>Введение</w:t>
            </w:r>
          </w:p>
        </w:tc>
        <w:tc>
          <w:tcPr>
            <w:tcW w:w="850" w:type="dxa"/>
          </w:tcPr>
          <w:p w:rsidR="001A30D6" w:rsidRPr="001740BF" w:rsidRDefault="005448CF"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993"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tc>
        <w:tc>
          <w:tcPr>
            <w:tcW w:w="1134"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r>
      <w:tr w:rsidR="001A30D6" w:rsidRPr="001740BF" w:rsidTr="00074A42">
        <w:trPr>
          <w:gridAfter w:val="1"/>
          <w:wAfter w:w="11" w:type="dxa"/>
        </w:trPr>
        <w:tc>
          <w:tcPr>
            <w:tcW w:w="850"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3545" w:type="dxa"/>
          </w:tcPr>
          <w:p w:rsidR="001A30D6" w:rsidRPr="001740BF" w:rsidRDefault="005448CF" w:rsidP="001A30D6">
            <w:pPr>
              <w:spacing w:line="360" w:lineRule="auto"/>
              <w:jc w:val="both"/>
              <w:rPr>
                <w:rFonts w:ascii="Times New Roman" w:hAnsi="Times New Roman" w:cs="Times New Roman"/>
                <w:b/>
                <w:i/>
                <w:sz w:val="28"/>
                <w:szCs w:val="28"/>
              </w:rPr>
            </w:pPr>
            <w:r w:rsidRPr="001740BF">
              <w:rPr>
                <w:rStyle w:val="c0"/>
                <w:rFonts w:ascii="Times New Roman" w:hAnsi="Times New Roman" w:cs="Times New Roman"/>
                <w:b/>
                <w:bCs/>
                <w:color w:val="000000"/>
                <w:sz w:val="28"/>
                <w:szCs w:val="28"/>
              </w:rPr>
              <w:t>Искусство первобытного общества</w:t>
            </w:r>
          </w:p>
        </w:tc>
        <w:tc>
          <w:tcPr>
            <w:tcW w:w="850" w:type="dxa"/>
          </w:tcPr>
          <w:p w:rsidR="001A30D6" w:rsidRPr="001740BF" w:rsidRDefault="005448CF"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3</w:t>
            </w:r>
          </w:p>
        </w:tc>
        <w:tc>
          <w:tcPr>
            <w:tcW w:w="993"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3</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134" w:type="dxa"/>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1A30D6" w:rsidRPr="001740BF" w:rsidTr="00074A42">
        <w:trPr>
          <w:gridAfter w:val="1"/>
          <w:wAfter w:w="11" w:type="dxa"/>
        </w:trPr>
        <w:tc>
          <w:tcPr>
            <w:tcW w:w="850"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3</w:t>
            </w:r>
          </w:p>
        </w:tc>
        <w:tc>
          <w:tcPr>
            <w:tcW w:w="3545" w:type="dxa"/>
          </w:tcPr>
          <w:p w:rsidR="001A30D6" w:rsidRPr="001740BF" w:rsidRDefault="001A30D6" w:rsidP="00074A42">
            <w:pPr>
              <w:pStyle w:val="c2"/>
              <w:shd w:val="clear" w:color="auto" w:fill="FFFFFF"/>
              <w:spacing w:before="0" w:beforeAutospacing="0" w:after="0" w:afterAutospacing="0"/>
              <w:rPr>
                <w:b/>
                <w:i/>
                <w:sz w:val="28"/>
                <w:szCs w:val="28"/>
              </w:rPr>
            </w:pPr>
            <w:r w:rsidRPr="001740BF">
              <w:rPr>
                <w:b/>
                <w:i/>
                <w:sz w:val="28"/>
                <w:szCs w:val="28"/>
              </w:rPr>
              <w:t xml:space="preserve"> </w:t>
            </w:r>
            <w:r w:rsidR="00E8039B" w:rsidRPr="001740BF">
              <w:rPr>
                <w:rStyle w:val="c0"/>
                <w:b/>
                <w:bCs/>
                <w:color w:val="000000"/>
                <w:sz w:val="28"/>
                <w:szCs w:val="28"/>
              </w:rPr>
              <w:t>Искусство Древнего Египта</w:t>
            </w:r>
          </w:p>
        </w:tc>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5</w:t>
            </w:r>
          </w:p>
        </w:tc>
        <w:tc>
          <w:tcPr>
            <w:tcW w:w="993"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5</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134" w:type="dxa"/>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1A30D6" w:rsidRPr="001740BF" w:rsidTr="00074A42">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4</w:t>
            </w:r>
          </w:p>
        </w:tc>
        <w:tc>
          <w:tcPr>
            <w:tcW w:w="3545" w:type="dxa"/>
          </w:tcPr>
          <w:p w:rsidR="001A30D6" w:rsidRPr="001740BF" w:rsidRDefault="00E8039B" w:rsidP="00074A42">
            <w:pPr>
              <w:pStyle w:val="a4"/>
              <w:shd w:val="clear" w:color="auto" w:fill="auto"/>
              <w:spacing w:before="0" w:after="0" w:line="360" w:lineRule="auto"/>
              <w:ind w:right="23" w:firstLine="0"/>
              <w:jc w:val="left"/>
              <w:rPr>
                <w:rFonts w:ascii="Times New Roman" w:hAnsi="Times New Roman" w:cs="Times New Roman"/>
                <w:sz w:val="28"/>
                <w:szCs w:val="28"/>
              </w:rPr>
            </w:pPr>
            <w:r w:rsidRPr="001740BF">
              <w:rPr>
                <w:rStyle w:val="c0"/>
                <w:rFonts w:ascii="Times New Roman" w:hAnsi="Times New Roman" w:cs="Times New Roman"/>
                <w:b/>
                <w:bCs/>
                <w:color w:val="000000"/>
                <w:sz w:val="28"/>
                <w:szCs w:val="28"/>
              </w:rPr>
              <w:t xml:space="preserve">Искусство Древней </w:t>
            </w:r>
            <w:r w:rsidRPr="001740BF">
              <w:rPr>
                <w:rStyle w:val="c0"/>
                <w:rFonts w:ascii="Times New Roman" w:hAnsi="Times New Roman" w:cs="Times New Roman"/>
                <w:b/>
                <w:bCs/>
                <w:color w:val="000000"/>
                <w:sz w:val="28"/>
                <w:szCs w:val="28"/>
              </w:rPr>
              <w:lastRenderedPageBreak/>
              <w:t>Греции</w:t>
            </w:r>
          </w:p>
        </w:tc>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lastRenderedPageBreak/>
              <w:t>7</w:t>
            </w:r>
          </w:p>
        </w:tc>
        <w:tc>
          <w:tcPr>
            <w:tcW w:w="993"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7</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145" w:type="dxa"/>
            <w:gridSpan w:val="2"/>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lastRenderedPageBreak/>
              <w:t>опрос</w:t>
            </w:r>
          </w:p>
        </w:tc>
      </w:tr>
      <w:tr w:rsidR="001A30D6" w:rsidRPr="001740BF" w:rsidTr="00074A42">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5</w:t>
            </w:r>
          </w:p>
        </w:tc>
        <w:tc>
          <w:tcPr>
            <w:tcW w:w="3545" w:type="dxa"/>
          </w:tcPr>
          <w:p w:rsidR="001A30D6" w:rsidRPr="001740BF" w:rsidRDefault="00E8039B" w:rsidP="001A30D6">
            <w:pPr>
              <w:spacing w:line="360" w:lineRule="auto"/>
              <w:jc w:val="both"/>
              <w:rPr>
                <w:rFonts w:ascii="Times New Roman" w:hAnsi="Times New Roman" w:cs="Times New Roman"/>
                <w:b/>
                <w:i/>
                <w:sz w:val="28"/>
                <w:szCs w:val="28"/>
              </w:rPr>
            </w:pPr>
            <w:r w:rsidRPr="001740BF">
              <w:rPr>
                <w:rStyle w:val="c0"/>
                <w:rFonts w:ascii="Times New Roman" w:hAnsi="Times New Roman" w:cs="Times New Roman"/>
                <w:b/>
                <w:bCs/>
                <w:color w:val="000000"/>
                <w:sz w:val="28"/>
                <w:szCs w:val="28"/>
              </w:rPr>
              <w:t>Искусство Древнего Рима</w:t>
            </w:r>
          </w:p>
        </w:tc>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3"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tc>
        <w:tc>
          <w:tcPr>
            <w:tcW w:w="1145" w:type="dxa"/>
            <w:gridSpan w:val="2"/>
          </w:tcPr>
          <w:p w:rsidR="001A30D6" w:rsidRPr="001740BF" w:rsidRDefault="007A2A66" w:rsidP="007A2A6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 xml:space="preserve">опрос </w:t>
            </w:r>
          </w:p>
        </w:tc>
      </w:tr>
      <w:tr w:rsidR="001A30D6" w:rsidRPr="001740BF" w:rsidTr="00074A42">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6</w:t>
            </w:r>
          </w:p>
        </w:tc>
        <w:tc>
          <w:tcPr>
            <w:tcW w:w="3545" w:type="dxa"/>
          </w:tcPr>
          <w:p w:rsidR="001A30D6" w:rsidRPr="001740BF" w:rsidRDefault="00E8039B" w:rsidP="001A30D6">
            <w:pPr>
              <w:spacing w:line="360" w:lineRule="auto"/>
              <w:jc w:val="both"/>
              <w:rPr>
                <w:rFonts w:ascii="Times New Roman" w:hAnsi="Times New Roman" w:cs="Times New Roman"/>
                <w:b/>
                <w:i/>
                <w:sz w:val="28"/>
                <w:szCs w:val="28"/>
              </w:rPr>
            </w:pPr>
            <w:r w:rsidRPr="001740BF">
              <w:rPr>
                <w:rStyle w:val="c0"/>
                <w:rFonts w:ascii="Times New Roman" w:hAnsi="Times New Roman" w:cs="Times New Roman"/>
                <w:b/>
                <w:bCs/>
                <w:color w:val="000000"/>
                <w:sz w:val="28"/>
                <w:szCs w:val="28"/>
              </w:rPr>
              <w:t>Искусство Византии</w:t>
            </w:r>
          </w:p>
        </w:tc>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3"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tc>
        <w:tc>
          <w:tcPr>
            <w:tcW w:w="1145" w:type="dxa"/>
            <w:gridSpan w:val="2"/>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 xml:space="preserve">опрос </w:t>
            </w:r>
          </w:p>
        </w:tc>
      </w:tr>
      <w:tr w:rsidR="001A30D6" w:rsidRPr="001740BF" w:rsidTr="00074A42">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7</w:t>
            </w:r>
          </w:p>
        </w:tc>
        <w:tc>
          <w:tcPr>
            <w:tcW w:w="3545" w:type="dxa"/>
          </w:tcPr>
          <w:p w:rsidR="001A30D6" w:rsidRPr="001740BF" w:rsidRDefault="00E8039B" w:rsidP="001A30D6">
            <w:pPr>
              <w:spacing w:line="360" w:lineRule="auto"/>
              <w:jc w:val="both"/>
              <w:rPr>
                <w:rFonts w:ascii="Times New Roman" w:hAnsi="Times New Roman" w:cs="Times New Roman"/>
                <w:sz w:val="28"/>
                <w:szCs w:val="28"/>
              </w:rPr>
            </w:pPr>
            <w:r w:rsidRPr="001740BF">
              <w:rPr>
                <w:rStyle w:val="c0"/>
                <w:rFonts w:ascii="Times New Roman" w:hAnsi="Times New Roman" w:cs="Times New Roman"/>
                <w:b/>
                <w:bCs/>
                <w:color w:val="000000"/>
                <w:sz w:val="28"/>
                <w:szCs w:val="28"/>
              </w:rPr>
              <w:t>Романское искусство 10 </w:t>
            </w:r>
            <w:r w:rsidRPr="001740BF">
              <w:rPr>
                <w:rStyle w:val="c1"/>
                <w:rFonts w:ascii="Times New Roman" w:hAnsi="Times New Roman" w:cs="Times New Roman"/>
                <w:color w:val="000000"/>
                <w:sz w:val="28"/>
                <w:szCs w:val="28"/>
              </w:rPr>
              <w:t>- </w:t>
            </w:r>
            <w:r w:rsidRPr="001740BF">
              <w:rPr>
                <w:rStyle w:val="c0"/>
                <w:rFonts w:ascii="Times New Roman" w:hAnsi="Times New Roman" w:cs="Times New Roman"/>
                <w:b/>
                <w:bCs/>
                <w:color w:val="000000"/>
                <w:sz w:val="28"/>
                <w:szCs w:val="28"/>
              </w:rPr>
              <w:t>12 вв.</w:t>
            </w:r>
          </w:p>
        </w:tc>
        <w:tc>
          <w:tcPr>
            <w:tcW w:w="850"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3"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tc>
        <w:tc>
          <w:tcPr>
            <w:tcW w:w="1145" w:type="dxa"/>
            <w:gridSpan w:val="2"/>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опрос</w:t>
            </w:r>
          </w:p>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r>
      <w:tr w:rsidR="001A30D6" w:rsidRPr="001740BF" w:rsidTr="00074A42">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8</w:t>
            </w:r>
          </w:p>
        </w:tc>
        <w:tc>
          <w:tcPr>
            <w:tcW w:w="3545"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Style w:val="c0"/>
                <w:rFonts w:ascii="Times New Roman" w:hAnsi="Times New Roman" w:cs="Times New Roman"/>
                <w:b/>
                <w:bCs/>
                <w:color w:val="000000"/>
                <w:sz w:val="28"/>
                <w:szCs w:val="28"/>
              </w:rPr>
              <w:t>Готическое искусство 12 </w:t>
            </w:r>
            <w:r w:rsidRPr="001740BF">
              <w:rPr>
                <w:rStyle w:val="c1"/>
                <w:rFonts w:ascii="Times New Roman" w:hAnsi="Times New Roman" w:cs="Times New Roman"/>
                <w:color w:val="000000"/>
                <w:sz w:val="28"/>
                <w:szCs w:val="28"/>
              </w:rPr>
              <w:t>- </w:t>
            </w:r>
            <w:r w:rsidRPr="001740BF">
              <w:rPr>
                <w:rStyle w:val="c0"/>
                <w:rFonts w:ascii="Times New Roman" w:hAnsi="Times New Roman" w:cs="Times New Roman"/>
                <w:b/>
                <w:bCs/>
                <w:color w:val="000000"/>
                <w:sz w:val="28"/>
                <w:szCs w:val="28"/>
              </w:rPr>
              <w:t xml:space="preserve">14 </w:t>
            </w:r>
            <w:proofErr w:type="spellStart"/>
            <w:r w:rsidRPr="001740BF">
              <w:rPr>
                <w:rStyle w:val="c0"/>
                <w:rFonts w:ascii="Times New Roman" w:hAnsi="Times New Roman" w:cs="Times New Roman"/>
                <w:b/>
                <w:bCs/>
                <w:color w:val="000000"/>
                <w:sz w:val="28"/>
                <w:szCs w:val="28"/>
              </w:rPr>
              <w:t>вв</w:t>
            </w:r>
            <w:proofErr w:type="spellEnd"/>
          </w:p>
        </w:tc>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3"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tc>
        <w:tc>
          <w:tcPr>
            <w:tcW w:w="1145" w:type="dxa"/>
            <w:gridSpan w:val="2"/>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1A30D6" w:rsidRPr="001740BF" w:rsidTr="00074A42">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9</w:t>
            </w:r>
          </w:p>
        </w:tc>
        <w:tc>
          <w:tcPr>
            <w:tcW w:w="3545" w:type="dxa"/>
          </w:tcPr>
          <w:p w:rsidR="001A30D6" w:rsidRPr="001740BF" w:rsidRDefault="00E8039B" w:rsidP="00074A42">
            <w:pPr>
              <w:pStyle w:val="c2"/>
              <w:shd w:val="clear" w:color="auto" w:fill="FFFFFF"/>
              <w:spacing w:before="0" w:beforeAutospacing="0" w:after="0" w:afterAutospacing="0"/>
              <w:rPr>
                <w:sz w:val="28"/>
                <w:szCs w:val="28"/>
              </w:rPr>
            </w:pPr>
            <w:r w:rsidRPr="001740BF">
              <w:rPr>
                <w:rStyle w:val="c0"/>
                <w:b/>
                <w:bCs/>
                <w:color w:val="000000"/>
                <w:sz w:val="28"/>
                <w:szCs w:val="28"/>
              </w:rPr>
              <w:t> Искусство эпохи Возрождения в Италии</w:t>
            </w:r>
          </w:p>
        </w:tc>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7</w:t>
            </w:r>
          </w:p>
        </w:tc>
        <w:tc>
          <w:tcPr>
            <w:tcW w:w="993"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7</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tc>
        <w:tc>
          <w:tcPr>
            <w:tcW w:w="1145" w:type="dxa"/>
            <w:gridSpan w:val="2"/>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1A30D6" w:rsidRPr="001740BF" w:rsidTr="00074A42">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10</w:t>
            </w:r>
          </w:p>
        </w:tc>
        <w:tc>
          <w:tcPr>
            <w:tcW w:w="3545" w:type="dxa"/>
          </w:tcPr>
          <w:p w:rsidR="001A30D6" w:rsidRPr="001740BF" w:rsidRDefault="00E8039B" w:rsidP="00074A42">
            <w:pPr>
              <w:spacing w:line="360" w:lineRule="auto"/>
              <w:rPr>
                <w:rFonts w:ascii="Times New Roman" w:hAnsi="Times New Roman" w:cs="Times New Roman"/>
                <w:b/>
                <w:i/>
                <w:sz w:val="28"/>
                <w:szCs w:val="28"/>
              </w:rPr>
            </w:pPr>
            <w:r w:rsidRPr="001740BF">
              <w:rPr>
                <w:rStyle w:val="c0"/>
                <w:rFonts w:ascii="Times New Roman" w:hAnsi="Times New Roman" w:cs="Times New Roman"/>
                <w:b/>
                <w:bCs/>
                <w:color w:val="000000"/>
                <w:sz w:val="28"/>
                <w:szCs w:val="28"/>
              </w:rPr>
              <w:t>Искусство эпохи Возрождения в Северной Европе</w:t>
            </w:r>
          </w:p>
        </w:tc>
        <w:tc>
          <w:tcPr>
            <w:tcW w:w="850" w:type="dxa"/>
          </w:tcPr>
          <w:p w:rsidR="001A30D6" w:rsidRPr="001740BF" w:rsidRDefault="00E8039B"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3"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tc>
        <w:tc>
          <w:tcPr>
            <w:tcW w:w="1145" w:type="dxa"/>
            <w:gridSpan w:val="2"/>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Опрос</w:t>
            </w:r>
          </w:p>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r>
      <w:tr w:rsidR="007A2A66" w:rsidRPr="001740BF" w:rsidTr="00074A42">
        <w:tc>
          <w:tcPr>
            <w:tcW w:w="850"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11</w:t>
            </w:r>
          </w:p>
        </w:tc>
        <w:tc>
          <w:tcPr>
            <w:tcW w:w="3545" w:type="dxa"/>
          </w:tcPr>
          <w:p w:rsidR="007A2A66" w:rsidRPr="001740BF" w:rsidRDefault="007A2A66" w:rsidP="001A30D6">
            <w:pPr>
              <w:spacing w:line="360" w:lineRule="auto"/>
              <w:jc w:val="both"/>
              <w:rPr>
                <w:rStyle w:val="c0"/>
                <w:rFonts w:ascii="Times New Roman" w:hAnsi="Times New Roman" w:cs="Times New Roman"/>
                <w:b/>
                <w:bCs/>
                <w:color w:val="000000"/>
                <w:sz w:val="28"/>
                <w:szCs w:val="28"/>
              </w:rPr>
            </w:pPr>
            <w:r w:rsidRPr="001740BF">
              <w:rPr>
                <w:rStyle w:val="c0"/>
                <w:rFonts w:ascii="Times New Roman" w:hAnsi="Times New Roman" w:cs="Times New Roman"/>
                <w:b/>
                <w:bCs/>
                <w:color w:val="000000"/>
                <w:sz w:val="28"/>
                <w:szCs w:val="28"/>
              </w:rPr>
              <w:t>Повторение</w:t>
            </w:r>
          </w:p>
        </w:tc>
        <w:tc>
          <w:tcPr>
            <w:tcW w:w="850"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993"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992"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145" w:type="dxa"/>
            <w:gridSpan w:val="2"/>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тест</w:t>
            </w:r>
          </w:p>
        </w:tc>
      </w:tr>
      <w:tr w:rsidR="007A2A66" w:rsidRPr="001740BF" w:rsidTr="00074A42">
        <w:tc>
          <w:tcPr>
            <w:tcW w:w="850"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3545" w:type="dxa"/>
          </w:tcPr>
          <w:p w:rsidR="007A2A66" w:rsidRPr="001740BF" w:rsidRDefault="007A2A66" w:rsidP="001A30D6">
            <w:pPr>
              <w:spacing w:line="360" w:lineRule="auto"/>
              <w:jc w:val="both"/>
              <w:rPr>
                <w:rStyle w:val="c0"/>
                <w:rFonts w:ascii="Times New Roman" w:hAnsi="Times New Roman" w:cs="Times New Roman"/>
                <w:b/>
                <w:bCs/>
                <w:color w:val="000000"/>
                <w:sz w:val="28"/>
                <w:szCs w:val="28"/>
              </w:rPr>
            </w:pPr>
            <w:r w:rsidRPr="001740BF">
              <w:rPr>
                <w:rStyle w:val="c0"/>
                <w:rFonts w:ascii="Times New Roman" w:hAnsi="Times New Roman" w:cs="Times New Roman"/>
                <w:b/>
                <w:bCs/>
                <w:color w:val="000000"/>
                <w:sz w:val="28"/>
                <w:szCs w:val="28"/>
              </w:rPr>
              <w:t>резерв</w:t>
            </w:r>
          </w:p>
        </w:tc>
        <w:tc>
          <w:tcPr>
            <w:tcW w:w="850"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993"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992"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145" w:type="dxa"/>
            <w:gridSpan w:val="2"/>
          </w:tcPr>
          <w:p w:rsidR="007A2A6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r>
      <w:tr w:rsidR="001A30D6" w:rsidRPr="001740BF" w:rsidTr="00074A42">
        <w:tc>
          <w:tcPr>
            <w:tcW w:w="850"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3545" w:type="dxa"/>
          </w:tcPr>
          <w:p w:rsidR="001A30D6" w:rsidRPr="001740BF" w:rsidRDefault="001A30D6" w:rsidP="001A30D6">
            <w:pPr>
              <w:spacing w:line="360" w:lineRule="auto"/>
              <w:jc w:val="both"/>
              <w:rPr>
                <w:rFonts w:ascii="Times New Roman" w:hAnsi="Times New Roman" w:cs="Times New Roman"/>
                <w:sz w:val="28"/>
                <w:szCs w:val="28"/>
              </w:rPr>
            </w:pPr>
            <w:r w:rsidRPr="001740BF">
              <w:rPr>
                <w:rFonts w:ascii="Times New Roman" w:hAnsi="Times New Roman" w:cs="Times New Roman"/>
                <w:b/>
                <w:sz w:val="28"/>
                <w:szCs w:val="28"/>
              </w:rPr>
              <w:t xml:space="preserve">Итого </w:t>
            </w:r>
          </w:p>
        </w:tc>
        <w:tc>
          <w:tcPr>
            <w:tcW w:w="850" w:type="dxa"/>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b/>
                <w:sz w:val="28"/>
                <w:szCs w:val="28"/>
              </w:rPr>
              <w:t>35</w:t>
            </w:r>
          </w:p>
        </w:tc>
        <w:tc>
          <w:tcPr>
            <w:tcW w:w="993" w:type="dxa"/>
          </w:tcPr>
          <w:p w:rsidR="001A30D6" w:rsidRPr="001740BF" w:rsidRDefault="007A2A6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b/>
                <w:sz w:val="28"/>
                <w:szCs w:val="28"/>
              </w:rPr>
              <w:t>35</w:t>
            </w:r>
          </w:p>
        </w:tc>
        <w:tc>
          <w:tcPr>
            <w:tcW w:w="992"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701"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145" w:type="dxa"/>
            <w:gridSpan w:val="2"/>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p>
        </w:tc>
      </w:tr>
    </w:tbl>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lang w:val="en-US"/>
        </w:rPr>
        <w:t xml:space="preserve">                                     </w:t>
      </w:r>
    </w:p>
    <w:p w:rsidR="001A30D6" w:rsidRPr="001740BF" w:rsidRDefault="001A30D6" w:rsidP="001740BF">
      <w:pPr>
        <w:pStyle w:val="a4"/>
        <w:shd w:val="clear" w:color="auto" w:fill="auto"/>
        <w:spacing w:before="0" w:after="0" w:line="360" w:lineRule="auto"/>
        <w:ind w:right="23" w:firstLine="0"/>
        <w:rPr>
          <w:rFonts w:ascii="Times New Roman" w:hAnsi="Times New Roman" w:cs="Times New Roman"/>
          <w:b/>
          <w:sz w:val="28"/>
          <w:szCs w:val="28"/>
        </w:rPr>
      </w:pPr>
      <w:r w:rsidRPr="001740BF">
        <w:rPr>
          <w:rFonts w:ascii="Times New Roman" w:hAnsi="Times New Roman" w:cs="Times New Roman"/>
          <w:b/>
          <w:sz w:val="28"/>
          <w:szCs w:val="28"/>
        </w:rPr>
        <w:t>Учебный (тематический) план дополнительной общеобразовательной общеразвивающей</w:t>
      </w:r>
      <w:r w:rsidR="001740BF">
        <w:rPr>
          <w:rFonts w:ascii="Times New Roman" w:hAnsi="Times New Roman" w:cs="Times New Roman"/>
          <w:b/>
          <w:sz w:val="28"/>
          <w:szCs w:val="28"/>
        </w:rPr>
        <w:t xml:space="preserve"> двухуровневой</w:t>
      </w:r>
      <w:r w:rsidRPr="001740BF">
        <w:rPr>
          <w:rFonts w:ascii="Times New Roman" w:hAnsi="Times New Roman" w:cs="Times New Roman"/>
          <w:b/>
          <w:sz w:val="28"/>
          <w:szCs w:val="28"/>
        </w:rPr>
        <w:t xml:space="preserve"> программы</w:t>
      </w:r>
      <w:r w:rsidR="001740BF">
        <w:rPr>
          <w:rFonts w:ascii="Times New Roman" w:hAnsi="Times New Roman" w:cs="Times New Roman"/>
          <w:b/>
          <w:sz w:val="28"/>
          <w:szCs w:val="28"/>
        </w:rPr>
        <w:t xml:space="preserve"> </w:t>
      </w:r>
      <w:r w:rsidR="00333383" w:rsidRPr="001740BF">
        <w:rPr>
          <w:rFonts w:ascii="Times New Roman" w:hAnsi="Times New Roman" w:cs="Times New Roman"/>
          <w:b/>
          <w:sz w:val="28"/>
          <w:szCs w:val="28"/>
        </w:rPr>
        <w:t>6</w:t>
      </w:r>
      <w:r w:rsidRPr="001740BF">
        <w:rPr>
          <w:rFonts w:ascii="Times New Roman" w:hAnsi="Times New Roman" w:cs="Times New Roman"/>
          <w:b/>
          <w:sz w:val="28"/>
          <w:szCs w:val="28"/>
        </w:rPr>
        <w:t xml:space="preserve"> класс</w:t>
      </w:r>
    </w:p>
    <w:tbl>
      <w:tblPr>
        <w:tblStyle w:val="a5"/>
        <w:tblW w:w="0" w:type="auto"/>
        <w:tblLayout w:type="fixed"/>
        <w:tblLook w:val="04A0" w:firstRow="1" w:lastRow="0" w:firstColumn="1" w:lastColumn="0" w:noHBand="0" w:noVBand="1"/>
      </w:tblPr>
      <w:tblGrid>
        <w:gridCol w:w="567"/>
        <w:gridCol w:w="2752"/>
        <w:gridCol w:w="1184"/>
        <w:gridCol w:w="1275"/>
        <w:gridCol w:w="700"/>
        <w:gridCol w:w="1625"/>
        <w:gridCol w:w="1468"/>
      </w:tblGrid>
      <w:tr w:rsidR="000E0E9B" w:rsidRPr="001740BF" w:rsidTr="0018175C">
        <w:trPr>
          <w:trHeight w:val="570"/>
        </w:trPr>
        <w:tc>
          <w:tcPr>
            <w:tcW w:w="567" w:type="dxa"/>
            <w:vMerge w:val="restart"/>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w:t>
            </w:r>
          </w:p>
        </w:tc>
        <w:tc>
          <w:tcPr>
            <w:tcW w:w="2752" w:type="dxa"/>
            <w:vMerge w:val="restart"/>
          </w:tcPr>
          <w:p w:rsidR="001A30D6" w:rsidRPr="001740BF" w:rsidRDefault="001A30D6" w:rsidP="001A30D6">
            <w:pPr>
              <w:spacing w:line="360" w:lineRule="auto"/>
              <w:jc w:val="both"/>
              <w:rPr>
                <w:rFonts w:ascii="Times New Roman" w:hAnsi="Times New Roman" w:cs="Times New Roman"/>
                <w:sz w:val="28"/>
                <w:szCs w:val="28"/>
                <w:u w:val="single"/>
              </w:rPr>
            </w:pPr>
          </w:p>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Название раздела, темы</w:t>
            </w:r>
          </w:p>
          <w:p w:rsidR="001A30D6" w:rsidRPr="001740BF" w:rsidRDefault="001A30D6" w:rsidP="001A30D6">
            <w:pPr>
              <w:spacing w:line="360" w:lineRule="auto"/>
              <w:jc w:val="both"/>
              <w:rPr>
                <w:rFonts w:ascii="Times New Roman" w:hAnsi="Times New Roman" w:cs="Times New Roman"/>
                <w:sz w:val="28"/>
                <w:szCs w:val="28"/>
                <w:u w:val="single"/>
              </w:rPr>
            </w:pPr>
          </w:p>
          <w:p w:rsidR="001A30D6" w:rsidRPr="001740BF" w:rsidRDefault="001A30D6" w:rsidP="001A30D6">
            <w:pPr>
              <w:spacing w:line="360" w:lineRule="auto"/>
              <w:jc w:val="both"/>
              <w:rPr>
                <w:rFonts w:ascii="Times New Roman" w:hAnsi="Times New Roman" w:cs="Times New Roman"/>
                <w:sz w:val="28"/>
                <w:szCs w:val="28"/>
                <w:u w:val="single"/>
              </w:rPr>
            </w:pPr>
          </w:p>
        </w:tc>
        <w:tc>
          <w:tcPr>
            <w:tcW w:w="3159" w:type="dxa"/>
            <w:gridSpan w:val="3"/>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Количество часов</w:t>
            </w:r>
          </w:p>
        </w:tc>
        <w:tc>
          <w:tcPr>
            <w:tcW w:w="1625" w:type="dxa"/>
            <w:vMerge w:val="restart"/>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Формы организаций занятий</w:t>
            </w:r>
          </w:p>
        </w:tc>
        <w:tc>
          <w:tcPr>
            <w:tcW w:w="1468" w:type="dxa"/>
            <w:vMerge w:val="restart"/>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Формы аттестации контроля</w:t>
            </w:r>
          </w:p>
          <w:p w:rsidR="001A30D6" w:rsidRPr="001740BF" w:rsidRDefault="001A30D6" w:rsidP="001A30D6">
            <w:pPr>
              <w:spacing w:line="360" w:lineRule="auto"/>
              <w:jc w:val="both"/>
              <w:rPr>
                <w:rFonts w:ascii="Times New Roman" w:hAnsi="Times New Roman" w:cs="Times New Roman"/>
                <w:sz w:val="28"/>
                <w:szCs w:val="28"/>
              </w:rPr>
            </w:pPr>
          </w:p>
        </w:tc>
      </w:tr>
      <w:tr w:rsidR="0018175C" w:rsidRPr="001740BF" w:rsidTr="0018175C">
        <w:trPr>
          <w:trHeight w:val="390"/>
        </w:trPr>
        <w:tc>
          <w:tcPr>
            <w:tcW w:w="567" w:type="dxa"/>
            <w:vMerge/>
          </w:tcPr>
          <w:p w:rsidR="001A30D6" w:rsidRPr="001740BF" w:rsidRDefault="001A30D6" w:rsidP="001A30D6">
            <w:pPr>
              <w:spacing w:line="360" w:lineRule="auto"/>
              <w:jc w:val="both"/>
              <w:rPr>
                <w:rFonts w:ascii="Times New Roman" w:hAnsi="Times New Roman" w:cs="Times New Roman"/>
                <w:sz w:val="28"/>
                <w:szCs w:val="28"/>
                <w:u w:val="single"/>
              </w:rPr>
            </w:pPr>
          </w:p>
        </w:tc>
        <w:tc>
          <w:tcPr>
            <w:tcW w:w="2752" w:type="dxa"/>
            <w:vMerge/>
          </w:tcPr>
          <w:p w:rsidR="001A30D6" w:rsidRPr="001740BF" w:rsidRDefault="001A30D6" w:rsidP="001A30D6">
            <w:pPr>
              <w:spacing w:line="360" w:lineRule="auto"/>
              <w:jc w:val="both"/>
              <w:rPr>
                <w:rFonts w:ascii="Times New Roman" w:hAnsi="Times New Roman" w:cs="Times New Roman"/>
                <w:sz w:val="28"/>
                <w:szCs w:val="28"/>
                <w:u w:val="single"/>
              </w:rPr>
            </w:pPr>
          </w:p>
        </w:tc>
        <w:tc>
          <w:tcPr>
            <w:tcW w:w="1184" w:type="dxa"/>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Всего</w:t>
            </w:r>
          </w:p>
        </w:tc>
        <w:tc>
          <w:tcPr>
            <w:tcW w:w="1275" w:type="dxa"/>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Теория</w:t>
            </w:r>
          </w:p>
        </w:tc>
        <w:tc>
          <w:tcPr>
            <w:tcW w:w="700" w:type="dxa"/>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Практика</w:t>
            </w:r>
          </w:p>
        </w:tc>
        <w:tc>
          <w:tcPr>
            <w:tcW w:w="1625" w:type="dxa"/>
            <w:vMerge/>
          </w:tcPr>
          <w:p w:rsidR="001A30D6" w:rsidRPr="001740BF" w:rsidRDefault="001A30D6" w:rsidP="001A30D6">
            <w:pPr>
              <w:spacing w:line="360" w:lineRule="auto"/>
              <w:jc w:val="both"/>
              <w:rPr>
                <w:rFonts w:ascii="Times New Roman" w:hAnsi="Times New Roman" w:cs="Times New Roman"/>
                <w:sz w:val="28"/>
                <w:szCs w:val="28"/>
                <w:u w:val="single"/>
              </w:rPr>
            </w:pPr>
          </w:p>
        </w:tc>
        <w:tc>
          <w:tcPr>
            <w:tcW w:w="1468" w:type="dxa"/>
            <w:vMerge/>
          </w:tcPr>
          <w:p w:rsidR="001A30D6" w:rsidRPr="001740BF" w:rsidRDefault="001A30D6" w:rsidP="001A30D6">
            <w:pPr>
              <w:spacing w:line="360" w:lineRule="auto"/>
              <w:jc w:val="both"/>
              <w:rPr>
                <w:rFonts w:ascii="Times New Roman" w:hAnsi="Times New Roman" w:cs="Times New Roman"/>
                <w:sz w:val="28"/>
                <w:szCs w:val="28"/>
                <w:u w:val="single"/>
              </w:rPr>
            </w:pPr>
          </w:p>
        </w:tc>
      </w:tr>
      <w:tr w:rsidR="0018175C" w:rsidRPr="001740BF" w:rsidTr="0018175C">
        <w:tc>
          <w:tcPr>
            <w:tcW w:w="567" w:type="dxa"/>
          </w:tcPr>
          <w:p w:rsidR="001A30D6" w:rsidRPr="001740BF" w:rsidRDefault="007A2A6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12</w:t>
            </w:r>
          </w:p>
        </w:tc>
        <w:tc>
          <w:tcPr>
            <w:tcW w:w="2752" w:type="dxa"/>
          </w:tcPr>
          <w:p w:rsidR="001A30D6" w:rsidRPr="001740BF" w:rsidRDefault="007A2A66" w:rsidP="00074A42">
            <w:pPr>
              <w:pStyle w:val="c6"/>
              <w:shd w:val="clear" w:color="auto" w:fill="FFFFFF"/>
              <w:spacing w:before="0" w:beforeAutospacing="0" w:after="0" w:afterAutospacing="0"/>
              <w:rPr>
                <w:sz w:val="28"/>
                <w:szCs w:val="28"/>
                <w:u w:val="single"/>
              </w:rPr>
            </w:pPr>
            <w:r w:rsidRPr="001740BF">
              <w:rPr>
                <w:rStyle w:val="c0"/>
                <w:b/>
                <w:bCs/>
                <w:color w:val="000000"/>
                <w:sz w:val="28"/>
                <w:szCs w:val="28"/>
              </w:rPr>
              <w:t>Искусство Италии 17 в.</w:t>
            </w:r>
          </w:p>
        </w:tc>
        <w:tc>
          <w:tcPr>
            <w:tcW w:w="1184" w:type="dxa"/>
          </w:tcPr>
          <w:p w:rsidR="001A30D6" w:rsidRPr="001740BF" w:rsidRDefault="001A30D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1A30D6" w:rsidRPr="001740BF" w:rsidRDefault="007A2A6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1A30D6" w:rsidRPr="001740BF" w:rsidRDefault="001A30D6" w:rsidP="001A30D6">
            <w:pPr>
              <w:spacing w:line="360" w:lineRule="auto"/>
              <w:jc w:val="both"/>
              <w:rPr>
                <w:rFonts w:ascii="Times New Roman" w:hAnsi="Times New Roman" w:cs="Times New Roman"/>
                <w:sz w:val="28"/>
                <w:szCs w:val="28"/>
              </w:rPr>
            </w:pPr>
          </w:p>
        </w:tc>
        <w:tc>
          <w:tcPr>
            <w:tcW w:w="1625"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u w:val="single"/>
              </w:rPr>
            </w:pPr>
            <w:r w:rsidRPr="001740BF">
              <w:rPr>
                <w:rFonts w:ascii="Times New Roman" w:hAnsi="Times New Roman" w:cs="Times New Roman"/>
                <w:sz w:val="28"/>
                <w:szCs w:val="28"/>
              </w:rPr>
              <w:t>Беседа</w:t>
            </w:r>
          </w:p>
        </w:tc>
        <w:tc>
          <w:tcPr>
            <w:tcW w:w="1468" w:type="dxa"/>
          </w:tcPr>
          <w:p w:rsidR="001A30D6"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18175C" w:rsidRPr="001740BF" w:rsidTr="0018175C">
        <w:tc>
          <w:tcPr>
            <w:tcW w:w="567" w:type="dxa"/>
          </w:tcPr>
          <w:p w:rsidR="001A30D6" w:rsidRPr="001740BF" w:rsidRDefault="007A2A6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13</w:t>
            </w:r>
          </w:p>
        </w:tc>
        <w:tc>
          <w:tcPr>
            <w:tcW w:w="2752" w:type="dxa"/>
          </w:tcPr>
          <w:p w:rsidR="001A30D6" w:rsidRPr="001740BF" w:rsidRDefault="007A2A66" w:rsidP="00074A42">
            <w:pPr>
              <w:pStyle w:val="c6"/>
              <w:shd w:val="clear" w:color="auto" w:fill="FFFFFF"/>
              <w:spacing w:before="0" w:beforeAutospacing="0" w:after="0" w:afterAutospacing="0"/>
              <w:rPr>
                <w:sz w:val="28"/>
                <w:szCs w:val="28"/>
                <w:u w:val="single"/>
              </w:rPr>
            </w:pPr>
            <w:r w:rsidRPr="001740BF">
              <w:rPr>
                <w:rStyle w:val="c0"/>
                <w:b/>
                <w:bCs/>
                <w:color w:val="000000"/>
                <w:sz w:val="28"/>
                <w:szCs w:val="28"/>
              </w:rPr>
              <w:t>Искусство Испании 17 в.</w:t>
            </w:r>
          </w:p>
        </w:tc>
        <w:tc>
          <w:tcPr>
            <w:tcW w:w="1184" w:type="dxa"/>
          </w:tcPr>
          <w:p w:rsidR="001A30D6" w:rsidRPr="001740BF" w:rsidRDefault="007A2A66" w:rsidP="00074A42">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1A30D6" w:rsidRPr="001740BF" w:rsidRDefault="007A2A66" w:rsidP="00074A42">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1A30D6" w:rsidRPr="001740BF" w:rsidRDefault="001A30D6" w:rsidP="00074A42">
            <w:pPr>
              <w:spacing w:line="360" w:lineRule="auto"/>
              <w:jc w:val="both"/>
              <w:rPr>
                <w:rFonts w:ascii="Times New Roman" w:hAnsi="Times New Roman" w:cs="Times New Roman"/>
                <w:sz w:val="28"/>
                <w:szCs w:val="28"/>
              </w:rPr>
            </w:pPr>
          </w:p>
        </w:tc>
        <w:tc>
          <w:tcPr>
            <w:tcW w:w="1625"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u w:val="single"/>
              </w:rPr>
            </w:pPr>
            <w:r w:rsidRPr="001740BF">
              <w:rPr>
                <w:rFonts w:ascii="Times New Roman" w:hAnsi="Times New Roman" w:cs="Times New Roman"/>
                <w:sz w:val="28"/>
                <w:szCs w:val="28"/>
              </w:rPr>
              <w:t>Беседа</w:t>
            </w:r>
          </w:p>
        </w:tc>
        <w:tc>
          <w:tcPr>
            <w:tcW w:w="1468" w:type="dxa"/>
          </w:tcPr>
          <w:p w:rsidR="001A30D6" w:rsidRPr="001740BF" w:rsidRDefault="0018175C"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18175C" w:rsidRPr="001740BF" w:rsidTr="0018175C">
        <w:tc>
          <w:tcPr>
            <w:tcW w:w="567" w:type="dxa"/>
          </w:tcPr>
          <w:p w:rsidR="001A30D6" w:rsidRPr="001740BF" w:rsidRDefault="007A2A6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14</w:t>
            </w:r>
          </w:p>
        </w:tc>
        <w:tc>
          <w:tcPr>
            <w:tcW w:w="2752" w:type="dxa"/>
          </w:tcPr>
          <w:p w:rsidR="001A30D6" w:rsidRPr="001740BF" w:rsidRDefault="007A2A66" w:rsidP="00074A42">
            <w:pPr>
              <w:pStyle w:val="c6"/>
              <w:shd w:val="clear" w:color="auto" w:fill="FFFFFF"/>
              <w:spacing w:before="0" w:beforeAutospacing="0" w:after="0" w:afterAutospacing="0"/>
              <w:rPr>
                <w:i/>
                <w:sz w:val="28"/>
                <w:szCs w:val="28"/>
                <w:u w:val="single"/>
              </w:rPr>
            </w:pPr>
            <w:r w:rsidRPr="001740BF">
              <w:rPr>
                <w:rStyle w:val="c0"/>
                <w:b/>
                <w:bCs/>
                <w:color w:val="000000"/>
                <w:sz w:val="28"/>
                <w:szCs w:val="28"/>
              </w:rPr>
              <w:t>Искусство Фландрии 17 в.</w:t>
            </w:r>
          </w:p>
        </w:tc>
        <w:tc>
          <w:tcPr>
            <w:tcW w:w="1184" w:type="dxa"/>
          </w:tcPr>
          <w:p w:rsidR="001A30D6" w:rsidRPr="001740BF" w:rsidRDefault="007A2A6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275" w:type="dxa"/>
          </w:tcPr>
          <w:p w:rsidR="001A30D6" w:rsidRPr="001740BF" w:rsidRDefault="001A30D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700" w:type="dxa"/>
          </w:tcPr>
          <w:p w:rsidR="001A30D6" w:rsidRPr="001740BF" w:rsidRDefault="001A30D6" w:rsidP="001A30D6">
            <w:pPr>
              <w:spacing w:line="360" w:lineRule="auto"/>
              <w:jc w:val="both"/>
              <w:rPr>
                <w:rFonts w:ascii="Times New Roman" w:hAnsi="Times New Roman" w:cs="Times New Roman"/>
                <w:sz w:val="28"/>
                <w:szCs w:val="28"/>
              </w:rPr>
            </w:pPr>
          </w:p>
        </w:tc>
        <w:tc>
          <w:tcPr>
            <w:tcW w:w="1625"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u w:val="single"/>
              </w:rPr>
            </w:pPr>
            <w:r w:rsidRPr="001740BF">
              <w:rPr>
                <w:rFonts w:ascii="Times New Roman" w:hAnsi="Times New Roman" w:cs="Times New Roman"/>
                <w:sz w:val="28"/>
                <w:szCs w:val="28"/>
              </w:rPr>
              <w:t>Беседа</w:t>
            </w:r>
          </w:p>
        </w:tc>
        <w:tc>
          <w:tcPr>
            <w:tcW w:w="1468" w:type="dxa"/>
          </w:tcPr>
          <w:p w:rsidR="001A30D6" w:rsidRPr="001740BF" w:rsidRDefault="0018175C"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18175C" w:rsidRPr="001740BF" w:rsidTr="0018175C">
        <w:tc>
          <w:tcPr>
            <w:tcW w:w="567" w:type="dxa"/>
          </w:tcPr>
          <w:p w:rsidR="001A30D6" w:rsidRPr="001740BF" w:rsidRDefault="007A2A6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15</w:t>
            </w:r>
          </w:p>
        </w:tc>
        <w:tc>
          <w:tcPr>
            <w:tcW w:w="2752" w:type="dxa"/>
          </w:tcPr>
          <w:p w:rsidR="001A30D6" w:rsidRPr="001740BF" w:rsidRDefault="007A2A66" w:rsidP="00474F25">
            <w:pPr>
              <w:shd w:val="clear" w:color="auto" w:fill="FFFFFF"/>
              <w:spacing w:line="360" w:lineRule="auto"/>
              <w:jc w:val="both"/>
              <w:rPr>
                <w:rFonts w:ascii="Times New Roman" w:hAnsi="Times New Roman" w:cs="Times New Roman"/>
                <w:sz w:val="28"/>
                <w:szCs w:val="28"/>
                <w:u w:val="single"/>
              </w:rPr>
            </w:pPr>
            <w:r w:rsidRPr="001740BF">
              <w:rPr>
                <w:rStyle w:val="c0"/>
                <w:rFonts w:ascii="Times New Roman" w:hAnsi="Times New Roman" w:cs="Times New Roman"/>
                <w:b/>
                <w:bCs/>
                <w:color w:val="000000"/>
                <w:sz w:val="28"/>
                <w:szCs w:val="28"/>
              </w:rPr>
              <w:t>Искусство Голландии 17 в</w:t>
            </w:r>
          </w:p>
        </w:tc>
        <w:tc>
          <w:tcPr>
            <w:tcW w:w="1184" w:type="dxa"/>
          </w:tcPr>
          <w:p w:rsidR="001A30D6" w:rsidRPr="001740BF" w:rsidRDefault="007A2A6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w:t>
            </w:r>
          </w:p>
        </w:tc>
        <w:tc>
          <w:tcPr>
            <w:tcW w:w="1275" w:type="dxa"/>
          </w:tcPr>
          <w:p w:rsidR="001A30D6" w:rsidRPr="001740BF" w:rsidRDefault="001A30D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w:t>
            </w:r>
          </w:p>
        </w:tc>
        <w:tc>
          <w:tcPr>
            <w:tcW w:w="700" w:type="dxa"/>
          </w:tcPr>
          <w:p w:rsidR="001A30D6" w:rsidRPr="001740BF" w:rsidRDefault="001A30D6" w:rsidP="001A30D6">
            <w:pPr>
              <w:spacing w:line="360" w:lineRule="auto"/>
              <w:jc w:val="both"/>
              <w:rPr>
                <w:rFonts w:ascii="Times New Roman" w:hAnsi="Times New Roman" w:cs="Times New Roman"/>
                <w:sz w:val="28"/>
                <w:szCs w:val="28"/>
              </w:rPr>
            </w:pPr>
          </w:p>
        </w:tc>
        <w:tc>
          <w:tcPr>
            <w:tcW w:w="1625" w:type="dxa"/>
          </w:tcPr>
          <w:p w:rsidR="001A30D6" w:rsidRPr="001740BF" w:rsidRDefault="001A30D6" w:rsidP="00074A42">
            <w:pPr>
              <w:pStyle w:val="a4"/>
              <w:shd w:val="clear" w:color="auto" w:fill="auto"/>
              <w:spacing w:before="0" w:after="0" w:line="360" w:lineRule="auto"/>
              <w:ind w:right="23" w:firstLine="0"/>
              <w:jc w:val="both"/>
              <w:rPr>
                <w:rFonts w:ascii="Times New Roman" w:hAnsi="Times New Roman" w:cs="Times New Roman"/>
                <w:sz w:val="28"/>
                <w:szCs w:val="28"/>
                <w:u w:val="single"/>
              </w:rPr>
            </w:pPr>
            <w:r w:rsidRPr="001740BF">
              <w:rPr>
                <w:rFonts w:ascii="Times New Roman" w:hAnsi="Times New Roman" w:cs="Times New Roman"/>
                <w:sz w:val="28"/>
                <w:szCs w:val="28"/>
              </w:rPr>
              <w:t>Беседа</w:t>
            </w:r>
          </w:p>
        </w:tc>
        <w:tc>
          <w:tcPr>
            <w:tcW w:w="1468" w:type="dxa"/>
          </w:tcPr>
          <w:p w:rsidR="001A30D6" w:rsidRPr="001740BF" w:rsidRDefault="0018175C"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18175C" w:rsidRPr="001740BF" w:rsidTr="0018175C">
        <w:tc>
          <w:tcPr>
            <w:tcW w:w="567" w:type="dxa"/>
          </w:tcPr>
          <w:p w:rsidR="001A30D6" w:rsidRPr="001740BF" w:rsidRDefault="007A2A66" w:rsidP="00A3114A">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16</w:t>
            </w:r>
            <w:r w:rsidR="00976A92">
              <w:rPr>
                <w:rFonts w:ascii="Times New Roman" w:hAnsi="Times New Roman" w:cs="Times New Roman"/>
                <w:sz w:val="28"/>
                <w:szCs w:val="28"/>
              </w:rPr>
              <w:lastRenderedPageBreak/>
              <w:t>-17</w:t>
            </w:r>
          </w:p>
        </w:tc>
        <w:tc>
          <w:tcPr>
            <w:tcW w:w="2752" w:type="dxa"/>
          </w:tcPr>
          <w:p w:rsidR="001A30D6" w:rsidRPr="001740BF" w:rsidRDefault="007A697C" w:rsidP="00074A42">
            <w:pPr>
              <w:pStyle w:val="c2"/>
              <w:shd w:val="clear" w:color="auto" w:fill="FFFFFF"/>
              <w:spacing w:before="0" w:beforeAutospacing="0" w:after="0" w:afterAutospacing="0"/>
              <w:jc w:val="both"/>
              <w:rPr>
                <w:sz w:val="28"/>
                <w:szCs w:val="28"/>
                <w:u w:val="single"/>
              </w:rPr>
            </w:pPr>
            <w:r w:rsidRPr="001740BF">
              <w:rPr>
                <w:rStyle w:val="c0"/>
                <w:b/>
                <w:bCs/>
                <w:color w:val="000000"/>
                <w:sz w:val="28"/>
                <w:szCs w:val="28"/>
              </w:rPr>
              <w:lastRenderedPageBreak/>
              <w:t>Искусство Франции 17 в.-18в.</w:t>
            </w:r>
          </w:p>
        </w:tc>
        <w:tc>
          <w:tcPr>
            <w:tcW w:w="1184" w:type="dxa"/>
          </w:tcPr>
          <w:p w:rsidR="001A30D6" w:rsidRPr="001740BF" w:rsidRDefault="007A697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275" w:type="dxa"/>
          </w:tcPr>
          <w:p w:rsidR="001A30D6" w:rsidRPr="001740BF" w:rsidRDefault="007A697C" w:rsidP="00A3114A">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700" w:type="dxa"/>
          </w:tcPr>
          <w:p w:rsidR="001A30D6" w:rsidRPr="001740BF" w:rsidRDefault="001A30D6" w:rsidP="001A30D6">
            <w:pPr>
              <w:spacing w:line="360" w:lineRule="auto"/>
              <w:jc w:val="both"/>
              <w:rPr>
                <w:rFonts w:ascii="Times New Roman" w:hAnsi="Times New Roman" w:cs="Times New Roman"/>
                <w:sz w:val="28"/>
                <w:szCs w:val="28"/>
              </w:rPr>
            </w:pPr>
          </w:p>
        </w:tc>
        <w:tc>
          <w:tcPr>
            <w:tcW w:w="1625" w:type="dxa"/>
          </w:tcPr>
          <w:p w:rsidR="001A30D6" w:rsidRPr="001740BF" w:rsidRDefault="001A30D6" w:rsidP="00A3114A">
            <w:pPr>
              <w:pStyle w:val="a4"/>
              <w:shd w:val="clear" w:color="auto" w:fill="auto"/>
              <w:spacing w:before="0" w:after="0" w:line="360" w:lineRule="auto"/>
              <w:ind w:right="23" w:firstLine="0"/>
              <w:jc w:val="both"/>
              <w:rPr>
                <w:rFonts w:ascii="Times New Roman" w:hAnsi="Times New Roman" w:cs="Times New Roman"/>
                <w:sz w:val="28"/>
                <w:szCs w:val="28"/>
                <w:u w:val="single"/>
              </w:rPr>
            </w:pPr>
            <w:r w:rsidRPr="001740BF">
              <w:rPr>
                <w:rFonts w:ascii="Times New Roman" w:hAnsi="Times New Roman" w:cs="Times New Roman"/>
                <w:sz w:val="28"/>
                <w:szCs w:val="28"/>
              </w:rPr>
              <w:t>Беседа</w:t>
            </w:r>
          </w:p>
        </w:tc>
        <w:tc>
          <w:tcPr>
            <w:tcW w:w="1468" w:type="dxa"/>
          </w:tcPr>
          <w:p w:rsidR="001A30D6" w:rsidRPr="001740BF" w:rsidRDefault="0018175C"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7A697C" w:rsidRPr="001740BF" w:rsidRDefault="007A697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18</w:t>
            </w:r>
          </w:p>
        </w:tc>
        <w:tc>
          <w:tcPr>
            <w:tcW w:w="2752" w:type="dxa"/>
          </w:tcPr>
          <w:p w:rsidR="007A697C" w:rsidRPr="001740BF" w:rsidRDefault="007A697C" w:rsidP="00A3114A">
            <w:pPr>
              <w:pStyle w:val="c2"/>
              <w:shd w:val="clear" w:color="auto" w:fill="FFFFFF"/>
              <w:spacing w:before="0" w:beforeAutospacing="0" w:after="0" w:afterAutospacing="0"/>
              <w:rPr>
                <w:rStyle w:val="c0"/>
                <w:b/>
                <w:bCs/>
                <w:color w:val="000000"/>
                <w:sz w:val="28"/>
                <w:szCs w:val="28"/>
              </w:rPr>
            </w:pPr>
            <w:r w:rsidRPr="001740BF">
              <w:rPr>
                <w:rStyle w:val="c0"/>
                <w:b/>
                <w:bCs/>
                <w:color w:val="000000"/>
                <w:sz w:val="28"/>
                <w:szCs w:val="28"/>
              </w:rPr>
              <w:t>Искусство эпохи Великой Французской буржуазной революции</w:t>
            </w:r>
          </w:p>
        </w:tc>
        <w:tc>
          <w:tcPr>
            <w:tcW w:w="1184" w:type="dxa"/>
          </w:tcPr>
          <w:p w:rsidR="007A697C" w:rsidRPr="001740BF" w:rsidRDefault="007A697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7A697C" w:rsidRPr="001740BF" w:rsidRDefault="007A697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7A697C" w:rsidRPr="001740BF" w:rsidRDefault="007A697C" w:rsidP="001A30D6">
            <w:pPr>
              <w:spacing w:line="360" w:lineRule="auto"/>
              <w:jc w:val="both"/>
              <w:rPr>
                <w:rFonts w:ascii="Times New Roman" w:hAnsi="Times New Roman" w:cs="Times New Roman"/>
                <w:sz w:val="28"/>
                <w:szCs w:val="28"/>
              </w:rPr>
            </w:pPr>
          </w:p>
        </w:tc>
        <w:tc>
          <w:tcPr>
            <w:tcW w:w="1625" w:type="dxa"/>
          </w:tcPr>
          <w:p w:rsidR="007A697C" w:rsidRPr="001740BF" w:rsidRDefault="007A697C" w:rsidP="007A697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7A697C" w:rsidRPr="001740BF" w:rsidRDefault="007A697C" w:rsidP="001A30D6">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7A697C"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7A697C" w:rsidRPr="001740BF" w:rsidRDefault="007A697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19</w:t>
            </w:r>
          </w:p>
        </w:tc>
        <w:tc>
          <w:tcPr>
            <w:tcW w:w="2752" w:type="dxa"/>
          </w:tcPr>
          <w:p w:rsidR="007A697C" w:rsidRPr="001740BF" w:rsidRDefault="007A697C" w:rsidP="00976A92">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Искусство Англии 18 </w:t>
            </w:r>
            <w:r w:rsidRPr="001740BF">
              <w:rPr>
                <w:rStyle w:val="c1"/>
                <w:color w:val="000000"/>
                <w:sz w:val="28"/>
                <w:szCs w:val="28"/>
              </w:rPr>
              <w:t>- </w:t>
            </w:r>
            <w:r w:rsidRPr="001740BF">
              <w:rPr>
                <w:rStyle w:val="c0"/>
                <w:b/>
                <w:bCs/>
                <w:color w:val="000000"/>
                <w:sz w:val="28"/>
                <w:szCs w:val="28"/>
              </w:rPr>
              <w:t>начала 19 в.</w:t>
            </w:r>
          </w:p>
        </w:tc>
        <w:tc>
          <w:tcPr>
            <w:tcW w:w="1184" w:type="dxa"/>
          </w:tcPr>
          <w:p w:rsidR="007A697C" w:rsidRPr="001740BF" w:rsidRDefault="007A697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7A697C" w:rsidRPr="001740BF" w:rsidRDefault="007A697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7A697C" w:rsidRPr="001740BF" w:rsidRDefault="007A697C" w:rsidP="001A30D6">
            <w:pPr>
              <w:spacing w:line="360" w:lineRule="auto"/>
              <w:jc w:val="both"/>
              <w:rPr>
                <w:rFonts w:ascii="Times New Roman" w:hAnsi="Times New Roman" w:cs="Times New Roman"/>
                <w:sz w:val="28"/>
                <w:szCs w:val="28"/>
              </w:rPr>
            </w:pPr>
          </w:p>
        </w:tc>
        <w:tc>
          <w:tcPr>
            <w:tcW w:w="1625" w:type="dxa"/>
          </w:tcPr>
          <w:p w:rsidR="007A697C" w:rsidRPr="001740BF" w:rsidRDefault="007A697C" w:rsidP="007A697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7A697C" w:rsidRPr="001740BF" w:rsidRDefault="007A697C"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7A697C"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7A697C" w:rsidRPr="001740BF" w:rsidRDefault="007A697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20</w:t>
            </w:r>
          </w:p>
        </w:tc>
        <w:tc>
          <w:tcPr>
            <w:tcW w:w="2752" w:type="dxa"/>
          </w:tcPr>
          <w:p w:rsidR="007A697C" w:rsidRPr="001740BF" w:rsidRDefault="007A697C" w:rsidP="007A697C">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Искусство Испании конца 18- начала 19 вв.</w:t>
            </w:r>
          </w:p>
        </w:tc>
        <w:tc>
          <w:tcPr>
            <w:tcW w:w="1184" w:type="dxa"/>
          </w:tcPr>
          <w:p w:rsidR="007A697C"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7A697C"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7A697C" w:rsidRPr="001740BF" w:rsidRDefault="007A697C"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7A697C" w:rsidRPr="001740BF" w:rsidRDefault="007A697C"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7A697C"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21</w:t>
            </w:r>
          </w:p>
        </w:tc>
        <w:tc>
          <w:tcPr>
            <w:tcW w:w="2752" w:type="dxa"/>
          </w:tcPr>
          <w:p w:rsidR="000E0E9B" w:rsidRPr="001740BF" w:rsidRDefault="000E0E9B" w:rsidP="00976A92">
            <w:pPr>
              <w:pStyle w:val="c2"/>
              <w:shd w:val="clear" w:color="auto" w:fill="FFFFFF"/>
              <w:spacing w:before="0" w:beforeAutospacing="0" w:after="0" w:afterAutospacing="0"/>
              <w:rPr>
                <w:rStyle w:val="c0"/>
                <w:b/>
                <w:bCs/>
                <w:color w:val="000000"/>
                <w:sz w:val="28"/>
                <w:szCs w:val="28"/>
              </w:rPr>
            </w:pPr>
            <w:r w:rsidRPr="001740BF">
              <w:rPr>
                <w:rStyle w:val="c0"/>
                <w:b/>
                <w:bCs/>
                <w:color w:val="000000"/>
                <w:sz w:val="28"/>
                <w:szCs w:val="28"/>
              </w:rPr>
              <w:t>Искусство революционного романтизма во Франции</w:t>
            </w:r>
          </w:p>
        </w:tc>
        <w:tc>
          <w:tcPr>
            <w:tcW w:w="1184"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0E0E9B" w:rsidRPr="001740BF" w:rsidRDefault="000E0E9B"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22</w:t>
            </w:r>
          </w:p>
        </w:tc>
        <w:tc>
          <w:tcPr>
            <w:tcW w:w="2752" w:type="dxa"/>
          </w:tcPr>
          <w:p w:rsidR="000E0E9B" w:rsidRPr="001740BF" w:rsidRDefault="000E0E9B" w:rsidP="00976A92">
            <w:pPr>
              <w:pStyle w:val="a4"/>
              <w:shd w:val="clear" w:color="auto" w:fill="auto"/>
              <w:spacing w:before="0" w:after="0" w:line="360" w:lineRule="auto"/>
              <w:ind w:right="23" w:firstLine="0"/>
              <w:jc w:val="left"/>
              <w:rPr>
                <w:rStyle w:val="c0"/>
                <w:rFonts w:ascii="Times New Roman" w:hAnsi="Times New Roman" w:cs="Times New Roman"/>
                <w:b/>
                <w:bCs/>
                <w:color w:val="000000"/>
                <w:sz w:val="28"/>
                <w:szCs w:val="28"/>
              </w:rPr>
            </w:pPr>
            <w:r w:rsidRPr="001740BF">
              <w:rPr>
                <w:rStyle w:val="c0"/>
                <w:rFonts w:ascii="Times New Roman" w:hAnsi="Times New Roman" w:cs="Times New Roman"/>
                <w:b/>
                <w:bCs/>
                <w:color w:val="000000"/>
                <w:sz w:val="28"/>
                <w:szCs w:val="28"/>
              </w:rPr>
              <w:t>Искусство реализма во Франции сер.19 в.</w:t>
            </w:r>
          </w:p>
        </w:tc>
        <w:tc>
          <w:tcPr>
            <w:tcW w:w="1184"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0E0E9B" w:rsidRPr="001740BF" w:rsidRDefault="000E0E9B" w:rsidP="0018175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23</w:t>
            </w:r>
          </w:p>
        </w:tc>
        <w:tc>
          <w:tcPr>
            <w:tcW w:w="2752" w:type="dxa"/>
          </w:tcPr>
          <w:p w:rsidR="000E0E9B" w:rsidRPr="001740BF" w:rsidRDefault="000E0E9B" w:rsidP="007A697C">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Искусство импрессионизма</w:t>
            </w:r>
          </w:p>
        </w:tc>
        <w:tc>
          <w:tcPr>
            <w:tcW w:w="1184"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w:t>
            </w:r>
          </w:p>
        </w:tc>
        <w:tc>
          <w:tcPr>
            <w:tcW w:w="1275"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0E0E9B" w:rsidRPr="001740BF" w:rsidRDefault="0018175C" w:rsidP="00976A92">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24</w:t>
            </w:r>
          </w:p>
        </w:tc>
        <w:tc>
          <w:tcPr>
            <w:tcW w:w="2752" w:type="dxa"/>
          </w:tcPr>
          <w:p w:rsidR="000E0E9B" w:rsidRPr="001740BF" w:rsidRDefault="000E0E9B" w:rsidP="007A697C">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Искусство постимпрессионизма</w:t>
            </w:r>
          </w:p>
        </w:tc>
        <w:tc>
          <w:tcPr>
            <w:tcW w:w="1184"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275"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0E0E9B" w:rsidRPr="001740BF" w:rsidRDefault="000E0E9B"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25</w:t>
            </w:r>
          </w:p>
        </w:tc>
        <w:tc>
          <w:tcPr>
            <w:tcW w:w="2752" w:type="dxa"/>
          </w:tcPr>
          <w:p w:rsidR="000E0E9B" w:rsidRPr="001740BF" w:rsidRDefault="000E0E9B" w:rsidP="007A697C">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Характеристика основных направлений западноевропейского искусства 20 в.</w:t>
            </w:r>
          </w:p>
        </w:tc>
        <w:tc>
          <w:tcPr>
            <w:tcW w:w="1184"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275"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0E0E9B" w:rsidRPr="001740BF" w:rsidRDefault="000E0E9B"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18175C" w:rsidRPr="001740BF" w:rsidTr="0018175C">
        <w:tc>
          <w:tcPr>
            <w:tcW w:w="567" w:type="dxa"/>
          </w:tcPr>
          <w:p w:rsidR="0018175C"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26</w:t>
            </w:r>
          </w:p>
        </w:tc>
        <w:tc>
          <w:tcPr>
            <w:tcW w:w="2752" w:type="dxa"/>
          </w:tcPr>
          <w:p w:rsidR="0018175C" w:rsidRPr="001740BF" w:rsidRDefault="0018175C" w:rsidP="007A697C">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повторение</w:t>
            </w:r>
          </w:p>
        </w:tc>
        <w:tc>
          <w:tcPr>
            <w:tcW w:w="1184" w:type="dxa"/>
          </w:tcPr>
          <w:p w:rsidR="0018175C"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18175C"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18175C" w:rsidRPr="001740BF" w:rsidRDefault="0018175C"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18175C" w:rsidRPr="001740BF" w:rsidRDefault="0018175C"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u w:val="single"/>
              </w:rPr>
              <w:t>тест</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r w:rsidR="0018175C" w:rsidRPr="001740BF">
              <w:rPr>
                <w:rFonts w:ascii="Times New Roman" w:hAnsi="Times New Roman" w:cs="Times New Roman"/>
                <w:sz w:val="28"/>
                <w:szCs w:val="28"/>
              </w:rPr>
              <w:t>7</w:t>
            </w:r>
          </w:p>
        </w:tc>
        <w:tc>
          <w:tcPr>
            <w:tcW w:w="2752" w:type="dxa"/>
          </w:tcPr>
          <w:p w:rsidR="000E0E9B" w:rsidRPr="001740BF" w:rsidRDefault="000E0E9B" w:rsidP="00976A92">
            <w:pPr>
              <w:pStyle w:val="c2"/>
              <w:shd w:val="clear" w:color="auto" w:fill="FFFFFF"/>
              <w:spacing w:before="0" w:beforeAutospacing="0" w:after="0" w:afterAutospacing="0"/>
              <w:rPr>
                <w:rStyle w:val="c0"/>
                <w:b/>
                <w:bCs/>
                <w:color w:val="000000"/>
                <w:sz w:val="28"/>
                <w:szCs w:val="28"/>
              </w:rPr>
            </w:pPr>
            <w:r w:rsidRPr="001740BF">
              <w:rPr>
                <w:rStyle w:val="c0"/>
                <w:b/>
                <w:bCs/>
                <w:color w:val="000000"/>
                <w:sz w:val="28"/>
                <w:szCs w:val="28"/>
              </w:rPr>
              <w:t>Искусств Др. славян и Киевской Руси 11-12 вв.</w:t>
            </w:r>
          </w:p>
        </w:tc>
        <w:tc>
          <w:tcPr>
            <w:tcW w:w="1184"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275"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0E0E9B" w:rsidRPr="001740BF" w:rsidRDefault="000E0E9B"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r w:rsidR="0018175C" w:rsidRPr="001740BF">
              <w:rPr>
                <w:rFonts w:ascii="Times New Roman" w:hAnsi="Times New Roman" w:cs="Times New Roman"/>
                <w:sz w:val="28"/>
                <w:szCs w:val="28"/>
              </w:rPr>
              <w:t>8</w:t>
            </w:r>
          </w:p>
        </w:tc>
        <w:tc>
          <w:tcPr>
            <w:tcW w:w="2752" w:type="dxa"/>
          </w:tcPr>
          <w:p w:rsidR="000E0E9B" w:rsidRPr="001740BF" w:rsidRDefault="000E0E9B" w:rsidP="007A697C">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Искусство Владимиро-Суздальского княжества 12 в.</w:t>
            </w:r>
          </w:p>
        </w:tc>
        <w:tc>
          <w:tcPr>
            <w:tcW w:w="1184"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275"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0E0E9B" w:rsidRPr="001740BF" w:rsidRDefault="000E0E9B"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r w:rsidR="0018175C" w:rsidRPr="001740BF">
              <w:rPr>
                <w:rFonts w:ascii="Times New Roman" w:hAnsi="Times New Roman" w:cs="Times New Roman"/>
                <w:sz w:val="28"/>
                <w:szCs w:val="28"/>
              </w:rPr>
              <w:t>9</w:t>
            </w:r>
          </w:p>
        </w:tc>
        <w:tc>
          <w:tcPr>
            <w:tcW w:w="2752" w:type="dxa"/>
          </w:tcPr>
          <w:p w:rsidR="000E0E9B" w:rsidRPr="001740BF" w:rsidRDefault="000E0E9B" w:rsidP="00976A92">
            <w:pPr>
              <w:pStyle w:val="c2"/>
              <w:shd w:val="clear" w:color="auto" w:fill="FFFFFF"/>
              <w:spacing w:before="0" w:beforeAutospacing="0" w:after="0" w:afterAutospacing="0"/>
              <w:rPr>
                <w:rStyle w:val="c0"/>
                <w:b/>
                <w:bCs/>
                <w:color w:val="000000"/>
                <w:sz w:val="28"/>
                <w:szCs w:val="28"/>
              </w:rPr>
            </w:pPr>
            <w:r w:rsidRPr="001740BF">
              <w:rPr>
                <w:rStyle w:val="c0"/>
                <w:b/>
                <w:bCs/>
                <w:color w:val="000000"/>
                <w:sz w:val="28"/>
                <w:szCs w:val="28"/>
              </w:rPr>
              <w:t>Искусство Новгорода и Пскова 11-15 вв.</w:t>
            </w:r>
          </w:p>
        </w:tc>
        <w:tc>
          <w:tcPr>
            <w:tcW w:w="1184"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275"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0E0E9B" w:rsidRPr="001740BF" w:rsidRDefault="000E0E9B"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lastRenderedPageBreak/>
              <w:t>30-31</w:t>
            </w:r>
          </w:p>
        </w:tc>
        <w:tc>
          <w:tcPr>
            <w:tcW w:w="2752" w:type="dxa"/>
          </w:tcPr>
          <w:p w:rsidR="000E0E9B" w:rsidRPr="001740BF" w:rsidRDefault="000E0E9B" w:rsidP="007A697C">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Искусство</w:t>
            </w:r>
            <w:r w:rsidR="0018175C" w:rsidRPr="001740BF">
              <w:rPr>
                <w:rStyle w:val="c0"/>
                <w:b/>
                <w:bCs/>
                <w:color w:val="000000"/>
                <w:sz w:val="28"/>
                <w:szCs w:val="28"/>
              </w:rPr>
              <w:t xml:space="preserve"> Москвы 11-15, 16-17 вв.</w:t>
            </w:r>
          </w:p>
        </w:tc>
        <w:tc>
          <w:tcPr>
            <w:tcW w:w="1184" w:type="dxa"/>
          </w:tcPr>
          <w:p w:rsidR="000E0E9B"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w:t>
            </w:r>
          </w:p>
        </w:tc>
        <w:tc>
          <w:tcPr>
            <w:tcW w:w="1275" w:type="dxa"/>
          </w:tcPr>
          <w:p w:rsidR="000E0E9B"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18175C" w:rsidRPr="001740BF" w:rsidRDefault="0018175C" w:rsidP="0018175C">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0E0E9B" w:rsidRPr="001740BF" w:rsidRDefault="000E0E9B"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7E6FC8"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0E0E9B" w:rsidRPr="001740BF" w:rsidTr="0018175C">
        <w:tc>
          <w:tcPr>
            <w:tcW w:w="567" w:type="dxa"/>
          </w:tcPr>
          <w:p w:rsidR="000E0E9B" w:rsidRPr="001740BF" w:rsidRDefault="000E0E9B"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32</w:t>
            </w:r>
          </w:p>
        </w:tc>
        <w:tc>
          <w:tcPr>
            <w:tcW w:w="2752" w:type="dxa"/>
          </w:tcPr>
          <w:p w:rsidR="000E0E9B" w:rsidRPr="001740BF" w:rsidRDefault="0018175C" w:rsidP="007A697C">
            <w:pPr>
              <w:pStyle w:val="c2"/>
              <w:shd w:val="clear" w:color="auto" w:fill="FFFFFF"/>
              <w:spacing w:before="0" w:beforeAutospacing="0" w:after="0" w:afterAutospacing="0"/>
              <w:jc w:val="both"/>
              <w:rPr>
                <w:rStyle w:val="c0"/>
                <w:b/>
                <w:bCs/>
                <w:color w:val="000000"/>
                <w:sz w:val="28"/>
                <w:szCs w:val="28"/>
              </w:rPr>
            </w:pPr>
            <w:r w:rsidRPr="001740BF">
              <w:rPr>
                <w:rStyle w:val="c0"/>
                <w:b/>
                <w:bCs/>
                <w:color w:val="000000"/>
                <w:sz w:val="28"/>
                <w:szCs w:val="28"/>
              </w:rPr>
              <w:t>Повторение</w:t>
            </w:r>
          </w:p>
        </w:tc>
        <w:tc>
          <w:tcPr>
            <w:tcW w:w="1184" w:type="dxa"/>
          </w:tcPr>
          <w:p w:rsidR="000E0E9B"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1275" w:type="dxa"/>
          </w:tcPr>
          <w:p w:rsidR="000E0E9B"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1</w:t>
            </w:r>
          </w:p>
        </w:tc>
        <w:tc>
          <w:tcPr>
            <w:tcW w:w="700" w:type="dxa"/>
          </w:tcPr>
          <w:p w:rsidR="000E0E9B" w:rsidRPr="001740BF" w:rsidRDefault="000E0E9B" w:rsidP="001A30D6">
            <w:pPr>
              <w:spacing w:line="360" w:lineRule="auto"/>
              <w:jc w:val="both"/>
              <w:rPr>
                <w:rFonts w:ascii="Times New Roman" w:hAnsi="Times New Roman" w:cs="Times New Roman"/>
                <w:sz w:val="28"/>
                <w:szCs w:val="28"/>
              </w:rPr>
            </w:pPr>
          </w:p>
        </w:tc>
        <w:tc>
          <w:tcPr>
            <w:tcW w:w="1625" w:type="dxa"/>
          </w:tcPr>
          <w:p w:rsidR="000E0E9B" w:rsidRPr="001740BF" w:rsidRDefault="000E0E9B" w:rsidP="007A697C">
            <w:pPr>
              <w:pStyle w:val="a4"/>
              <w:shd w:val="clear" w:color="auto" w:fill="auto"/>
              <w:spacing w:before="0" w:after="0" w:line="360" w:lineRule="auto"/>
              <w:ind w:right="23" w:firstLine="0"/>
              <w:jc w:val="both"/>
              <w:rPr>
                <w:rFonts w:ascii="Times New Roman" w:hAnsi="Times New Roman" w:cs="Times New Roman"/>
                <w:sz w:val="28"/>
                <w:szCs w:val="28"/>
              </w:rPr>
            </w:pPr>
          </w:p>
        </w:tc>
        <w:tc>
          <w:tcPr>
            <w:tcW w:w="1468" w:type="dxa"/>
          </w:tcPr>
          <w:p w:rsidR="000E0E9B" w:rsidRPr="001740BF" w:rsidRDefault="0018175C"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u w:val="single"/>
              </w:rPr>
              <w:t>тест</w:t>
            </w:r>
          </w:p>
        </w:tc>
      </w:tr>
      <w:tr w:rsidR="0018175C" w:rsidRPr="001740BF" w:rsidTr="0018175C">
        <w:tc>
          <w:tcPr>
            <w:tcW w:w="567" w:type="dxa"/>
          </w:tcPr>
          <w:p w:rsidR="001A30D6" w:rsidRPr="001740BF" w:rsidRDefault="001A30D6" w:rsidP="001A30D6">
            <w:pPr>
              <w:spacing w:line="360" w:lineRule="auto"/>
              <w:jc w:val="both"/>
              <w:rPr>
                <w:rFonts w:ascii="Times New Roman" w:hAnsi="Times New Roman" w:cs="Times New Roman"/>
                <w:sz w:val="28"/>
                <w:szCs w:val="28"/>
                <w:u w:val="single"/>
              </w:rPr>
            </w:pPr>
          </w:p>
        </w:tc>
        <w:tc>
          <w:tcPr>
            <w:tcW w:w="2752" w:type="dxa"/>
          </w:tcPr>
          <w:p w:rsidR="001A30D6" w:rsidRPr="001740BF" w:rsidRDefault="001A30D6" w:rsidP="001A30D6">
            <w:pPr>
              <w:spacing w:line="360" w:lineRule="auto"/>
              <w:jc w:val="both"/>
              <w:rPr>
                <w:rFonts w:ascii="Times New Roman" w:hAnsi="Times New Roman" w:cs="Times New Roman"/>
                <w:b/>
                <w:i/>
                <w:sz w:val="28"/>
                <w:szCs w:val="28"/>
                <w:u w:val="single"/>
              </w:rPr>
            </w:pPr>
            <w:r w:rsidRPr="001740BF">
              <w:rPr>
                <w:rFonts w:ascii="Times New Roman" w:hAnsi="Times New Roman" w:cs="Times New Roman"/>
                <w:b/>
                <w:i/>
                <w:color w:val="000000"/>
                <w:sz w:val="28"/>
                <w:szCs w:val="28"/>
                <w:shd w:val="clear" w:color="auto" w:fill="FFFFFF"/>
              </w:rPr>
              <w:t>Итого за весь год:</w:t>
            </w:r>
          </w:p>
        </w:tc>
        <w:tc>
          <w:tcPr>
            <w:tcW w:w="1184" w:type="dxa"/>
          </w:tcPr>
          <w:p w:rsidR="001A30D6"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35</w:t>
            </w:r>
          </w:p>
        </w:tc>
        <w:tc>
          <w:tcPr>
            <w:tcW w:w="1275" w:type="dxa"/>
          </w:tcPr>
          <w:p w:rsidR="001A30D6"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color w:val="000000"/>
                <w:sz w:val="28"/>
                <w:szCs w:val="28"/>
                <w:shd w:val="clear" w:color="auto" w:fill="FFFFFF"/>
              </w:rPr>
              <w:t>35</w:t>
            </w:r>
          </w:p>
        </w:tc>
        <w:tc>
          <w:tcPr>
            <w:tcW w:w="700" w:type="dxa"/>
          </w:tcPr>
          <w:p w:rsidR="001A30D6" w:rsidRPr="001740BF" w:rsidRDefault="0018175C" w:rsidP="001A30D6">
            <w:pPr>
              <w:spacing w:line="360" w:lineRule="auto"/>
              <w:jc w:val="both"/>
              <w:rPr>
                <w:rFonts w:ascii="Times New Roman" w:hAnsi="Times New Roman" w:cs="Times New Roman"/>
                <w:sz w:val="28"/>
                <w:szCs w:val="28"/>
              </w:rPr>
            </w:pPr>
            <w:r w:rsidRPr="001740BF">
              <w:rPr>
                <w:rFonts w:ascii="Times New Roman" w:hAnsi="Times New Roman" w:cs="Times New Roman"/>
                <w:color w:val="000000"/>
                <w:sz w:val="28"/>
                <w:szCs w:val="28"/>
                <w:shd w:val="clear" w:color="auto" w:fill="FFFFFF"/>
              </w:rPr>
              <w:t>35</w:t>
            </w:r>
          </w:p>
        </w:tc>
        <w:tc>
          <w:tcPr>
            <w:tcW w:w="1625" w:type="dxa"/>
          </w:tcPr>
          <w:p w:rsidR="001A30D6" w:rsidRPr="001740BF" w:rsidRDefault="001A30D6" w:rsidP="001A30D6">
            <w:pPr>
              <w:spacing w:line="360" w:lineRule="auto"/>
              <w:jc w:val="both"/>
              <w:rPr>
                <w:rFonts w:ascii="Times New Roman" w:hAnsi="Times New Roman" w:cs="Times New Roman"/>
                <w:sz w:val="28"/>
                <w:szCs w:val="28"/>
                <w:u w:val="single"/>
              </w:rPr>
            </w:pPr>
          </w:p>
        </w:tc>
        <w:tc>
          <w:tcPr>
            <w:tcW w:w="1468" w:type="dxa"/>
          </w:tcPr>
          <w:p w:rsidR="001A30D6" w:rsidRPr="001740BF" w:rsidRDefault="001A30D6" w:rsidP="001A30D6">
            <w:pPr>
              <w:spacing w:line="360" w:lineRule="auto"/>
              <w:jc w:val="both"/>
              <w:rPr>
                <w:rFonts w:ascii="Times New Roman" w:hAnsi="Times New Roman" w:cs="Times New Roman"/>
                <w:sz w:val="28"/>
                <w:szCs w:val="28"/>
                <w:u w:val="single"/>
              </w:rPr>
            </w:pPr>
          </w:p>
        </w:tc>
      </w:tr>
    </w:tbl>
    <w:p w:rsidR="00976A92" w:rsidRDefault="00976A92" w:rsidP="001740BF">
      <w:pPr>
        <w:pStyle w:val="a4"/>
        <w:shd w:val="clear" w:color="auto" w:fill="auto"/>
        <w:spacing w:before="0" w:after="0" w:line="360" w:lineRule="auto"/>
        <w:ind w:right="23" w:firstLine="0"/>
        <w:rPr>
          <w:rFonts w:ascii="Times New Roman" w:hAnsi="Times New Roman" w:cs="Times New Roman"/>
          <w:b/>
          <w:sz w:val="28"/>
          <w:szCs w:val="28"/>
        </w:rPr>
      </w:pPr>
    </w:p>
    <w:p w:rsidR="001A30D6" w:rsidRPr="001740BF" w:rsidRDefault="001A30D6" w:rsidP="001740BF">
      <w:pPr>
        <w:pStyle w:val="a4"/>
        <w:shd w:val="clear" w:color="auto" w:fill="auto"/>
        <w:spacing w:before="0" w:after="0" w:line="360" w:lineRule="auto"/>
        <w:ind w:right="23" w:firstLine="0"/>
        <w:rPr>
          <w:rFonts w:ascii="Times New Roman" w:hAnsi="Times New Roman" w:cs="Times New Roman"/>
          <w:b/>
          <w:sz w:val="28"/>
          <w:szCs w:val="28"/>
        </w:rPr>
      </w:pPr>
      <w:r w:rsidRPr="001740BF">
        <w:rPr>
          <w:rFonts w:ascii="Times New Roman" w:hAnsi="Times New Roman" w:cs="Times New Roman"/>
          <w:b/>
          <w:sz w:val="28"/>
          <w:szCs w:val="28"/>
        </w:rPr>
        <w:t xml:space="preserve">Учебный (тематический) план дополнительной общеобразовательной общеразвивающей </w:t>
      </w:r>
      <w:r w:rsidR="001740BF">
        <w:rPr>
          <w:rFonts w:ascii="Times New Roman" w:hAnsi="Times New Roman" w:cs="Times New Roman"/>
          <w:b/>
          <w:sz w:val="28"/>
          <w:szCs w:val="28"/>
        </w:rPr>
        <w:t xml:space="preserve">двухуровневой </w:t>
      </w:r>
      <w:r w:rsidRPr="001740BF">
        <w:rPr>
          <w:rFonts w:ascii="Times New Roman" w:hAnsi="Times New Roman" w:cs="Times New Roman"/>
          <w:b/>
          <w:sz w:val="28"/>
          <w:szCs w:val="28"/>
        </w:rPr>
        <w:t>программы</w:t>
      </w:r>
      <w:r w:rsidR="001740BF">
        <w:rPr>
          <w:rFonts w:ascii="Times New Roman" w:hAnsi="Times New Roman" w:cs="Times New Roman"/>
          <w:b/>
          <w:sz w:val="28"/>
          <w:szCs w:val="28"/>
        </w:rPr>
        <w:t xml:space="preserve"> </w:t>
      </w:r>
      <w:r w:rsidR="00333383" w:rsidRPr="001740BF">
        <w:rPr>
          <w:rFonts w:ascii="Times New Roman" w:hAnsi="Times New Roman" w:cs="Times New Roman"/>
          <w:b/>
          <w:sz w:val="28"/>
          <w:szCs w:val="28"/>
        </w:rPr>
        <w:t>7</w:t>
      </w:r>
      <w:r w:rsidRPr="001740BF">
        <w:rPr>
          <w:rFonts w:ascii="Times New Roman" w:hAnsi="Times New Roman" w:cs="Times New Roman"/>
          <w:b/>
          <w:sz w:val="28"/>
          <w:szCs w:val="28"/>
        </w:rPr>
        <w:t xml:space="preserve"> класс</w:t>
      </w:r>
    </w:p>
    <w:p w:rsidR="001A30D6" w:rsidRPr="001740BF" w:rsidRDefault="001A30D6" w:rsidP="001A30D6">
      <w:pPr>
        <w:pStyle w:val="a4"/>
        <w:shd w:val="clear" w:color="auto" w:fill="auto"/>
        <w:spacing w:before="0" w:after="0" w:line="360" w:lineRule="auto"/>
        <w:ind w:left="23" w:right="23" w:firstLine="700"/>
        <w:jc w:val="both"/>
        <w:rPr>
          <w:rFonts w:ascii="Times New Roman" w:hAnsi="Times New Roman" w:cs="Times New Roman"/>
          <w:b/>
          <w:sz w:val="28"/>
          <w:szCs w:val="28"/>
        </w:rPr>
      </w:pPr>
    </w:p>
    <w:tbl>
      <w:tblPr>
        <w:tblStyle w:val="a5"/>
        <w:tblW w:w="0" w:type="auto"/>
        <w:tblLook w:val="04A0" w:firstRow="1" w:lastRow="0" w:firstColumn="1" w:lastColumn="0" w:noHBand="0" w:noVBand="1"/>
      </w:tblPr>
      <w:tblGrid>
        <w:gridCol w:w="567"/>
        <w:gridCol w:w="2375"/>
        <w:gridCol w:w="911"/>
        <w:gridCol w:w="1070"/>
        <w:gridCol w:w="1352"/>
        <w:gridCol w:w="1825"/>
        <w:gridCol w:w="1569"/>
      </w:tblGrid>
      <w:tr w:rsidR="001A30D6" w:rsidRPr="001740BF" w:rsidTr="007E6FC8">
        <w:tc>
          <w:tcPr>
            <w:tcW w:w="567" w:type="dxa"/>
          </w:tcPr>
          <w:p w:rsidR="001A30D6" w:rsidRPr="001740BF" w:rsidRDefault="001A30D6" w:rsidP="001A30D6">
            <w:pPr>
              <w:spacing w:line="360" w:lineRule="auto"/>
              <w:jc w:val="both"/>
              <w:rPr>
                <w:rFonts w:ascii="Times New Roman" w:hAnsi="Times New Roman" w:cs="Times New Roman"/>
                <w:sz w:val="28"/>
                <w:szCs w:val="28"/>
                <w:u w:val="single"/>
              </w:rPr>
            </w:pPr>
          </w:p>
        </w:tc>
        <w:tc>
          <w:tcPr>
            <w:tcW w:w="2277" w:type="dxa"/>
          </w:tcPr>
          <w:p w:rsidR="001A30D6" w:rsidRPr="001740BF" w:rsidRDefault="001A30D6" w:rsidP="00976A92">
            <w:pPr>
              <w:pStyle w:val="a4"/>
              <w:shd w:val="clear" w:color="auto" w:fill="auto"/>
              <w:spacing w:before="0" w:after="0" w:line="360" w:lineRule="auto"/>
              <w:ind w:right="23" w:firstLine="0"/>
              <w:jc w:val="left"/>
              <w:rPr>
                <w:rFonts w:ascii="Times New Roman" w:hAnsi="Times New Roman" w:cs="Times New Roman"/>
                <w:sz w:val="28"/>
                <w:szCs w:val="28"/>
              </w:rPr>
            </w:pPr>
            <w:r w:rsidRPr="001740BF">
              <w:rPr>
                <w:rFonts w:ascii="Times New Roman" w:hAnsi="Times New Roman" w:cs="Times New Roman"/>
                <w:sz w:val="28"/>
                <w:szCs w:val="28"/>
              </w:rPr>
              <w:t>Название раздела, темы</w:t>
            </w:r>
          </w:p>
          <w:p w:rsidR="001A30D6" w:rsidRPr="001740BF" w:rsidRDefault="001A30D6" w:rsidP="00976A92">
            <w:pPr>
              <w:spacing w:line="360" w:lineRule="auto"/>
              <w:rPr>
                <w:rFonts w:ascii="Times New Roman" w:hAnsi="Times New Roman" w:cs="Times New Roman"/>
                <w:sz w:val="28"/>
                <w:szCs w:val="28"/>
                <w:u w:val="single"/>
              </w:rPr>
            </w:pPr>
          </w:p>
        </w:tc>
        <w:tc>
          <w:tcPr>
            <w:tcW w:w="3333" w:type="dxa"/>
            <w:gridSpan w:val="3"/>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Количество часов</w:t>
            </w:r>
          </w:p>
        </w:tc>
        <w:tc>
          <w:tcPr>
            <w:tcW w:w="1825" w:type="dxa"/>
            <w:vMerge w:val="restart"/>
          </w:tcPr>
          <w:p w:rsidR="001A30D6" w:rsidRPr="001740BF" w:rsidRDefault="001A30D6"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Формы организаций занятий</w:t>
            </w:r>
          </w:p>
        </w:tc>
        <w:tc>
          <w:tcPr>
            <w:tcW w:w="1569" w:type="dxa"/>
            <w:vMerge w:val="restart"/>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Формы аттестации контроля</w:t>
            </w:r>
          </w:p>
        </w:tc>
      </w:tr>
      <w:tr w:rsidR="001A30D6" w:rsidRPr="001740BF" w:rsidTr="007E6FC8">
        <w:trPr>
          <w:trHeight w:val="307"/>
        </w:trPr>
        <w:tc>
          <w:tcPr>
            <w:tcW w:w="567" w:type="dxa"/>
          </w:tcPr>
          <w:p w:rsidR="001A30D6" w:rsidRPr="001740BF" w:rsidRDefault="001A30D6" w:rsidP="001A30D6">
            <w:pPr>
              <w:spacing w:line="360" w:lineRule="auto"/>
              <w:jc w:val="both"/>
              <w:rPr>
                <w:rFonts w:ascii="Times New Roman" w:hAnsi="Times New Roman" w:cs="Times New Roman"/>
                <w:sz w:val="28"/>
                <w:szCs w:val="28"/>
                <w:u w:val="single"/>
              </w:rPr>
            </w:pPr>
          </w:p>
        </w:tc>
        <w:tc>
          <w:tcPr>
            <w:tcW w:w="2277" w:type="dxa"/>
          </w:tcPr>
          <w:p w:rsidR="001A30D6" w:rsidRPr="001740BF" w:rsidRDefault="001A30D6" w:rsidP="00976A92">
            <w:pPr>
              <w:spacing w:line="360" w:lineRule="auto"/>
              <w:rPr>
                <w:rFonts w:ascii="Times New Roman" w:hAnsi="Times New Roman" w:cs="Times New Roman"/>
                <w:sz w:val="28"/>
                <w:szCs w:val="28"/>
                <w:u w:val="single"/>
              </w:rPr>
            </w:pPr>
          </w:p>
        </w:tc>
        <w:tc>
          <w:tcPr>
            <w:tcW w:w="911" w:type="dxa"/>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Всего</w:t>
            </w:r>
          </w:p>
        </w:tc>
        <w:tc>
          <w:tcPr>
            <w:tcW w:w="1070" w:type="dxa"/>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Теория</w:t>
            </w:r>
          </w:p>
        </w:tc>
        <w:tc>
          <w:tcPr>
            <w:tcW w:w="1352" w:type="dxa"/>
          </w:tcPr>
          <w:p w:rsidR="001A30D6" w:rsidRPr="001740BF" w:rsidRDefault="001A30D6"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Практика</w:t>
            </w:r>
          </w:p>
        </w:tc>
        <w:tc>
          <w:tcPr>
            <w:tcW w:w="1825" w:type="dxa"/>
            <w:vMerge/>
          </w:tcPr>
          <w:p w:rsidR="001A30D6" w:rsidRPr="001740BF" w:rsidRDefault="001A30D6" w:rsidP="001A30D6">
            <w:pPr>
              <w:spacing w:line="360" w:lineRule="auto"/>
              <w:jc w:val="both"/>
              <w:rPr>
                <w:rFonts w:ascii="Times New Roman" w:hAnsi="Times New Roman" w:cs="Times New Roman"/>
                <w:sz w:val="28"/>
                <w:szCs w:val="28"/>
                <w:u w:val="single"/>
              </w:rPr>
            </w:pPr>
          </w:p>
        </w:tc>
        <w:tc>
          <w:tcPr>
            <w:tcW w:w="1569" w:type="dxa"/>
            <w:vMerge/>
          </w:tcPr>
          <w:p w:rsidR="001A30D6" w:rsidRPr="001740BF" w:rsidRDefault="001A30D6" w:rsidP="001A30D6">
            <w:pPr>
              <w:spacing w:line="360" w:lineRule="auto"/>
              <w:jc w:val="both"/>
              <w:rPr>
                <w:rFonts w:ascii="Times New Roman" w:hAnsi="Times New Roman" w:cs="Times New Roman"/>
                <w:sz w:val="28"/>
                <w:szCs w:val="28"/>
                <w:u w:val="single"/>
              </w:rPr>
            </w:pPr>
          </w:p>
        </w:tc>
      </w:tr>
      <w:tr w:rsidR="001A30D6" w:rsidRPr="001740BF" w:rsidTr="007E6FC8">
        <w:tc>
          <w:tcPr>
            <w:tcW w:w="567" w:type="dxa"/>
          </w:tcPr>
          <w:p w:rsidR="001A30D6" w:rsidRPr="001740BF" w:rsidRDefault="007E6FC8"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33</w:t>
            </w:r>
          </w:p>
        </w:tc>
        <w:tc>
          <w:tcPr>
            <w:tcW w:w="2277" w:type="dxa"/>
          </w:tcPr>
          <w:p w:rsidR="001A30D6" w:rsidRPr="001740BF" w:rsidRDefault="003178C7"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Архитектура первой половины 18 в.</w:t>
            </w:r>
          </w:p>
        </w:tc>
        <w:tc>
          <w:tcPr>
            <w:tcW w:w="911" w:type="dxa"/>
          </w:tcPr>
          <w:p w:rsidR="001A30D6" w:rsidRPr="001740BF" w:rsidRDefault="003178C7"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2</w:t>
            </w:r>
          </w:p>
          <w:p w:rsidR="001A30D6" w:rsidRPr="001740BF" w:rsidRDefault="001A30D6" w:rsidP="001A30D6">
            <w:pPr>
              <w:spacing w:line="360" w:lineRule="auto"/>
              <w:jc w:val="both"/>
              <w:rPr>
                <w:rFonts w:ascii="Times New Roman" w:hAnsi="Times New Roman" w:cs="Times New Roman"/>
                <w:sz w:val="28"/>
                <w:szCs w:val="28"/>
                <w:u w:val="single"/>
              </w:rPr>
            </w:pPr>
          </w:p>
        </w:tc>
        <w:tc>
          <w:tcPr>
            <w:tcW w:w="1070" w:type="dxa"/>
          </w:tcPr>
          <w:p w:rsidR="001A30D6"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p w:rsidR="001A30D6" w:rsidRPr="001740BF" w:rsidRDefault="001A30D6" w:rsidP="001A30D6">
            <w:pPr>
              <w:spacing w:line="360" w:lineRule="auto"/>
              <w:jc w:val="both"/>
              <w:rPr>
                <w:rFonts w:ascii="Times New Roman" w:hAnsi="Times New Roman" w:cs="Times New Roman"/>
                <w:sz w:val="28"/>
                <w:szCs w:val="28"/>
              </w:rPr>
            </w:pPr>
          </w:p>
        </w:tc>
        <w:tc>
          <w:tcPr>
            <w:tcW w:w="1352" w:type="dxa"/>
          </w:tcPr>
          <w:p w:rsidR="001A30D6" w:rsidRPr="001740BF" w:rsidRDefault="001A30D6" w:rsidP="001A30D6">
            <w:pPr>
              <w:spacing w:line="360" w:lineRule="auto"/>
              <w:jc w:val="both"/>
              <w:rPr>
                <w:rFonts w:ascii="Times New Roman" w:hAnsi="Times New Roman" w:cs="Times New Roman"/>
                <w:sz w:val="28"/>
                <w:szCs w:val="28"/>
              </w:rPr>
            </w:pPr>
          </w:p>
          <w:p w:rsidR="001A30D6" w:rsidRPr="001740BF" w:rsidRDefault="001A30D6" w:rsidP="001A30D6">
            <w:pPr>
              <w:spacing w:line="360" w:lineRule="auto"/>
              <w:jc w:val="both"/>
              <w:rPr>
                <w:rFonts w:ascii="Times New Roman" w:hAnsi="Times New Roman" w:cs="Times New Roman"/>
                <w:sz w:val="28"/>
                <w:szCs w:val="28"/>
              </w:rPr>
            </w:pPr>
          </w:p>
        </w:tc>
        <w:tc>
          <w:tcPr>
            <w:tcW w:w="1825"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1A30D6" w:rsidRPr="001740BF" w:rsidRDefault="001A30D6" w:rsidP="001A30D6">
            <w:pPr>
              <w:spacing w:line="360" w:lineRule="auto"/>
              <w:jc w:val="both"/>
              <w:rPr>
                <w:rFonts w:ascii="Times New Roman" w:hAnsi="Times New Roman" w:cs="Times New Roman"/>
                <w:sz w:val="28"/>
                <w:szCs w:val="28"/>
                <w:u w:val="single"/>
              </w:rPr>
            </w:pPr>
          </w:p>
        </w:tc>
        <w:tc>
          <w:tcPr>
            <w:tcW w:w="1569" w:type="dxa"/>
          </w:tcPr>
          <w:p w:rsidR="001A30D6"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1A30D6" w:rsidRPr="001740BF" w:rsidTr="007E6FC8">
        <w:tc>
          <w:tcPr>
            <w:tcW w:w="567" w:type="dxa"/>
          </w:tcPr>
          <w:p w:rsidR="001A30D6" w:rsidRPr="001740BF" w:rsidRDefault="007E6FC8"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34</w:t>
            </w:r>
          </w:p>
        </w:tc>
        <w:tc>
          <w:tcPr>
            <w:tcW w:w="2277" w:type="dxa"/>
          </w:tcPr>
          <w:p w:rsidR="001A30D6" w:rsidRPr="001740BF" w:rsidRDefault="003178C7"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Скульптура и живопись первой половины 18 в</w:t>
            </w:r>
          </w:p>
        </w:tc>
        <w:tc>
          <w:tcPr>
            <w:tcW w:w="911" w:type="dxa"/>
          </w:tcPr>
          <w:p w:rsidR="001A30D6" w:rsidRPr="001740BF" w:rsidRDefault="003178C7"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2</w:t>
            </w:r>
          </w:p>
          <w:p w:rsidR="001A30D6" w:rsidRPr="001740BF" w:rsidRDefault="001A30D6" w:rsidP="001A30D6">
            <w:pPr>
              <w:spacing w:line="360" w:lineRule="auto"/>
              <w:jc w:val="both"/>
              <w:rPr>
                <w:rFonts w:ascii="Times New Roman" w:hAnsi="Times New Roman" w:cs="Times New Roman"/>
                <w:sz w:val="28"/>
                <w:szCs w:val="28"/>
                <w:u w:val="single"/>
              </w:rPr>
            </w:pPr>
          </w:p>
        </w:tc>
        <w:tc>
          <w:tcPr>
            <w:tcW w:w="1070" w:type="dxa"/>
          </w:tcPr>
          <w:p w:rsidR="001A30D6"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p w:rsidR="001A30D6" w:rsidRPr="001740BF" w:rsidRDefault="001A30D6" w:rsidP="001A30D6">
            <w:pPr>
              <w:spacing w:line="360" w:lineRule="auto"/>
              <w:jc w:val="both"/>
              <w:rPr>
                <w:rFonts w:ascii="Times New Roman" w:hAnsi="Times New Roman" w:cs="Times New Roman"/>
                <w:sz w:val="28"/>
                <w:szCs w:val="28"/>
              </w:rPr>
            </w:pPr>
          </w:p>
        </w:tc>
        <w:tc>
          <w:tcPr>
            <w:tcW w:w="1352" w:type="dxa"/>
          </w:tcPr>
          <w:p w:rsidR="001A30D6" w:rsidRPr="001740BF" w:rsidRDefault="001A30D6" w:rsidP="001A30D6">
            <w:pPr>
              <w:spacing w:line="360" w:lineRule="auto"/>
              <w:jc w:val="both"/>
              <w:rPr>
                <w:rFonts w:ascii="Times New Roman" w:hAnsi="Times New Roman" w:cs="Times New Roman"/>
                <w:sz w:val="28"/>
                <w:szCs w:val="28"/>
              </w:rPr>
            </w:pPr>
          </w:p>
          <w:p w:rsidR="001A30D6" w:rsidRPr="001740BF" w:rsidRDefault="001A30D6" w:rsidP="001A30D6">
            <w:pPr>
              <w:spacing w:line="360" w:lineRule="auto"/>
              <w:jc w:val="both"/>
              <w:rPr>
                <w:rFonts w:ascii="Times New Roman" w:hAnsi="Times New Roman" w:cs="Times New Roman"/>
                <w:sz w:val="28"/>
                <w:szCs w:val="28"/>
              </w:rPr>
            </w:pPr>
          </w:p>
        </w:tc>
        <w:tc>
          <w:tcPr>
            <w:tcW w:w="1825"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1A30D6" w:rsidRPr="001740BF" w:rsidRDefault="001A30D6" w:rsidP="001A30D6">
            <w:pPr>
              <w:spacing w:line="360" w:lineRule="auto"/>
              <w:jc w:val="both"/>
              <w:rPr>
                <w:rFonts w:ascii="Times New Roman" w:hAnsi="Times New Roman" w:cs="Times New Roman"/>
                <w:sz w:val="28"/>
                <w:szCs w:val="28"/>
                <w:u w:val="single"/>
              </w:rPr>
            </w:pPr>
          </w:p>
        </w:tc>
        <w:tc>
          <w:tcPr>
            <w:tcW w:w="1569" w:type="dxa"/>
          </w:tcPr>
          <w:p w:rsidR="001A30D6"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1A30D6" w:rsidRPr="001740BF" w:rsidTr="007E6FC8">
        <w:tc>
          <w:tcPr>
            <w:tcW w:w="567" w:type="dxa"/>
          </w:tcPr>
          <w:p w:rsidR="001A30D6" w:rsidRPr="001740BF" w:rsidRDefault="007E6FC8"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35</w:t>
            </w:r>
          </w:p>
        </w:tc>
        <w:tc>
          <w:tcPr>
            <w:tcW w:w="2277" w:type="dxa"/>
          </w:tcPr>
          <w:p w:rsidR="001A30D6" w:rsidRPr="001740BF" w:rsidRDefault="003178C7"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Архитектура и ДПИ второй половины 18 в.</w:t>
            </w:r>
          </w:p>
        </w:tc>
        <w:tc>
          <w:tcPr>
            <w:tcW w:w="911" w:type="dxa"/>
          </w:tcPr>
          <w:p w:rsidR="001A30D6" w:rsidRPr="001740BF" w:rsidRDefault="003178C7"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3</w:t>
            </w:r>
          </w:p>
          <w:p w:rsidR="001A30D6" w:rsidRPr="001740BF" w:rsidRDefault="001A30D6" w:rsidP="001A30D6">
            <w:pPr>
              <w:spacing w:line="360" w:lineRule="auto"/>
              <w:jc w:val="both"/>
              <w:rPr>
                <w:rFonts w:ascii="Times New Roman" w:hAnsi="Times New Roman" w:cs="Times New Roman"/>
                <w:sz w:val="28"/>
                <w:szCs w:val="28"/>
                <w:u w:val="single"/>
              </w:rPr>
            </w:pPr>
          </w:p>
        </w:tc>
        <w:tc>
          <w:tcPr>
            <w:tcW w:w="1070" w:type="dxa"/>
          </w:tcPr>
          <w:p w:rsidR="001A30D6"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w:t>
            </w:r>
          </w:p>
          <w:p w:rsidR="001A30D6" w:rsidRPr="001740BF" w:rsidRDefault="001A30D6" w:rsidP="001A30D6">
            <w:pPr>
              <w:spacing w:line="360" w:lineRule="auto"/>
              <w:jc w:val="both"/>
              <w:rPr>
                <w:rFonts w:ascii="Times New Roman" w:hAnsi="Times New Roman" w:cs="Times New Roman"/>
                <w:sz w:val="28"/>
                <w:szCs w:val="28"/>
              </w:rPr>
            </w:pPr>
          </w:p>
        </w:tc>
        <w:tc>
          <w:tcPr>
            <w:tcW w:w="1352" w:type="dxa"/>
          </w:tcPr>
          <w:p w:rsidR="001A30D6" w:rsidRPr="001740BF" w:rsidRDefault="001A30D6" w:rsidP="001A30D6">
            <w:pPr>
              <w:spacing w:line="360" w:lineRule="auto"/>
              <w:jc w:val="both"/>
              <w:rPr>
                <w:rFonts w:ascii="Times New Roman" w:hAnsi="Times New Roman" w:cs="Times New Roman"/>
                <w:sz w:val="28"/>
                <w:szCs w:val="28"/>
              </w:rPr>
            </w:pPr>
          </w:p>
          <w:p w:rsidR="001A30D6" w:rsidRPr="001740BF" w:rsidRDefault="001A30D6" w:rsidP="001A30D6">
            <w:pPr>
              <w:spacing w:line="360" w:lineRule="auto"/>
              <w:jc w:val="both"/>
              <w:rPr>
                <w:rFonts w:ascii="Times New Roman" w:hAnsi="Times New Roman" w:cs="Times New Roman"/>
                <w:sz w:val="28"/>
                <w:szCs w:val="28"/>
              </w:rPr>
            </w:pPr>
          </w:p>
        </w:tc>
        <w:tc>
          <w:tcPr>
            <w:tcW w:w="1825" w:type="dxa"/>
          </w:tcPr>
          <w:p w:rsidR="001A30D6" w:rsidRPr="001740BF" w:rsidRDefault="001A30D6" w:rsidP="001A30D6">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1A30D6" w:rsidRPr="001740BF" w:rsidRDefault="001A30D6" w:rsidP="001A30D6">
            <w:pPr>
              <w:spacing w:line="360" w:lineRule="auto"/>
              <w:jc w:val="both"/>
              <w:rPr>
                <w:rFonts w:ascii="Times New Roman" w:hAnsi="Times New Roman" w:cs="Times New Roman"/>
                <w:sz w:val="28"/>
                <w:szCs w:val="28"/>
                <w:u w:val="single"/>
              </w:rPr>
            </w:pPr>
          </w:p>
        </w:tc>
        <w:tc>
          <w:tcPr>
            <w:tcW w:w="1569" w:type="dxa"/>
          </w:tcPr>
          <w:p w:rsidR="001A30D6" w:rsidRPr="001740BF" w:rsidRDefault="001022D9" w:rsidP="001A30D6">
            <w:pPr>
              <w:spacing w:line="360" w:lineRule="auto"/>
              <w:jc w:val="both"/>
              <w:rPr>
                <w:rFonts w:ascii="Times New Roman" w:hAnsi="Times New Roman" w:cs="Times New Roman"/>
                <w:sz w:val="28"/>
                <w:szCs w:val="28"/>
                <w:u w:val="single"/>
              </w:rPr>
            </w:pPr>
            <w:r w:rsidRPr="001740BF">
              <w:rPr>
                <w:rFonts w:ascii="Times New Roman" w:hAnsi="Times New Roman" w:cs="Times New Roman"/>
                <w:sz w:val="28"/>
                <w:szCs w:val="28"/>
              </w:rPr>
              <w:t>опрос</w:t>
            </w:r>
          </w:p>
        </w:tc>
      </w:tr>
      <w:tr w:rsidR="001A30D6" w:rsidRPr="001740BF" w:rsidTr="007E6FC8">
        <w:tc>
          <w:tcPr>
            <w:tcW w:w="567" w:type="dxa"/>
          </w:tcPr>
          <w:p w:rsidR="001A30D6" w:rsidRPr="001740BF" w:rsidRDefault="007E6FC8"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36</w:t>
            </w:r>
          </w:p>
        </w:tc>
        <w:tc>
          <w:tcPr>
            <w:tcW w:w="2277" w:type="dxa"/>
          </w:tcPr>
          <w:p w:rsidR="001A30D6" w:rsidRPr="001740BF" w:rsidRDefault="003178C7" w:rsidP="00976A92">
            <w:pPr>
              <w:spacing w:line="360" w:lineRule="auto"/>
              <w:rPr>
                <w:rFonts w:ascii="Times New Roman" w:hAnsi="Times New Roman" w:cs="Times New Roman"/>
                <w:b/>
                <w:i/>
                <w:sz w:val="28"/>
                <w:szCs w:val="28"/>
                <w:u w:val="single"/>
              </w:rPr>
            </w:pPr>
            <w:r w:rsidRPr="001740BF">
              <w:rPr>
                <w:rFonts w:ascii="Times New Roman" w:hAnsi="Times New Roman" w:cs="Times New Roman"/>
                <w:b/>
                <w:sz w:val="28"/>
                <w:szCs w:val="28"/>
              </w:rPr>
              <w:t>Скульптура и живопись второй половины 18 в</w:t>
            </w:r>
          </w:p>
        </w:tc>
        <w:tc>
          <w:tcPr>
            <w:tcW w:w="911" w:type="dxa"/>
          </w:tcPr>
          <w:p w:rsidR="001A30D6" w:rsidRPr="001740BF" w:rsidRDefault="003178C7"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3</w:t>
            </w:r>
          </w:p>
          <w:p w:rsidR="001A30D6" w:rsidRPr="001740BF" w:rsidRDefault="001A30D6" w:rsidP="001A30D6">
            <w:pPr>
              <w:spacing w:line="360" w:lineRule="auto"/>
              <w:jc w:val="both"/>
              <w:rPr>
                <w:rFonts w:ascii="Times New Roman" w:hAnsi="Times New Roman" w:cs="Times New Roman"/>
                <w:sz w:val="28"/>
                <w:szCs w:val="28"/>
                <w:u w:val="single"/>
              </w:rPr>
            </w:pPr>
          </w:p>
        </w:tc>
        <w:tc>
          <w:tcPr>
            <w:tcW w:w="1070" w:type="dxa"/>
          </w:tcPr>
          <w:p w:rsidR="001A30D6"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w:t>
            </w:r>
          </w:p>
          <w:p w:rsidR="001A30D6" w:rsidRPr="001740BF" w:rsidRDefault="001A30D6" w:rsidP="001A30D6">
            <w:pPr>
              <w:spacing w:line="360" w:lineRule="auto"/>
              <w:jc w:val="both"/>
              <w:rPr>
                <w:rFonts w:ascii="Times New Roman" w:hAnsi="Times New Roman" w:cs="Times New Roman"/>
                <w:sz w:val="28"/>
                <w:szCs w:val="28"/>
              </w:rPr>
            </w:pPr>
          </w:p>
        </w:tc>
        <w:tc>
          <w:tcPr>
            <w:tcW w:w="1352" w:type="dxa"/>
          </w:tcPr>
          <w:p w:rsidR="001A30D6" w:rsidRPr="001740BF" w:rsidRDefault="001A30D6" w:rsidP="001A30D6">
            <w:pPr>
              <w:spacing w:line="360" w:lineRule="auto"/>
              <w:jc w:val="both"/>
              <w:rPr>
                <w:rFonts w:ascii="Times New Roman" w:hAnsi="Times New Roman" w:cs="Times New Roman"/>
                <w:sz w:val="28"/>
                <w:szCs w:val="28"/>
              </w:rPr>
            </w:pPr>
          </w:p>
          <w:p w:rsidR="001A30D6" w:rsidRPr="001740BF" w:rsidRDefault="001A30D6" w:rsidP="001A30D6">
            <w:pPr>
              <w:spacing w:line="360" w:lineRule="auto"/>
              <w:jc w:val="both"/>
              <w:rPr>
                <w:rFonts w:ascii="Times New Roman" w:hAnsi="Times New Roman" w:cs="Times New Roman"/>
                <w:sz w:val="28"/>
                <w:szCs w:val="28"/>
              </w:rPr>
            </w:pPr>
          </w:p>
        </w:tc>
        <w:tc>
          <w:tcPr>
            <w:tcW w:w="1825" w:type="dxa"/>
          </w:tcPr>
          <w:p w:rsidR="001022D9" w:rsidRPr="001740BF" w:rsidRDefault="001022D9" w:rsidP="001022D9">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1A30D6" w:rsidRPr="001740BF" w:rsidRDefault="001A30D6" w:rsidP="001A30D6">
            <w:pPr>
              <w:spacing w:line="360" w:lineRule="auto"/>
              <w:jc w:val="both"/>
              <w:rPr>
                <w:rFonts w:ascii="Times New Roman" w:hAnsi="Times New Roman" w:cs="Times New Roman"/>
                <w:sz w:val="28"/>
                <w:szCs w:val="28"/>
                <w:u w:val="single"/>
              </w:rPr>
            </w:pPr>
          </w:p>
        </w:tc>
        <w:tc>
          <w:tcPr>
            <w:tcW w:w="1569" w:type="dxa"/>
          </w:tcPr>
          <w:p w:rsidR="001A30D6"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37</w:t>
            </w:r>
          </w:p>
        </w:tc>
        <w:tc>
          <w:tcPr>
            <w:tcW w:w="2277" w:type="dxa"/>
          </w:tcPr>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 xml:space="preserve">Архитектура первой </w:t>
            </w:r>
            <w:r w:rsidRPr="001740BF">
              <w:rPr>
                <w:rFonts w:ascii="Times New Roman" w:hAnsi="Times New Roman" w:cs="Times New Roman"/>
                <w:b/>
                <w:sz w:val="28"/>
                <w:szCs w:val="28"/>
              </w:rPr>
              <w:lastRenderedPageBreak/>
              <w:t>половины 19 в.</w:t>
            </w:r>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lastRenderedPageBreak/>
              <w:t>2</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1022D9" w:rsidRPr="001740BF" w:rsidRDefault="001022D9" w:rsidP="001022D9">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38</w:t>
            </w:r>
          </w:p>
        </w:tc>
        <w:tc>
          <w:tcPr>
            <w:tcW w:w="2277" w:type="dxa"/>
          </w:tcPr>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Скульптура и живопись первой половины 19 в</w:t>
            </w:r>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5</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5</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1022D9" w:rsidRPr="001740BF" w:rsidRDefault="001022D9" w:rsidP="001022D9">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39</w:t>
            </w:r>
          </w:p>
        </w:tc>
        <w:tc>
          <w:tcPr>
            <w:tcW w:w="2277" w:type="dxa"/>
          </w:tcPr>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 xml:space="preserve">Жанровая живопись </w:t>
            </w:r>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4</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1022D9" w:rsidRPr="001740BF" w:rsidRDefault="001022D9" w:rsidP="001022D9">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40</w:t>
            </w:r>
          </w:p>
        </w:tc>
        <w:tc>
          <w:tcPr>
            <w:tcW w:w="2277" w:type="dxa"/>
          </w:tcPr>
          <w:p w:rsidR="00976A92"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 xml:space="preserve">Творчество </w:t>
            </w:r>
          </w:p>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И.Е.</w:t>
            </w:r>
            <w:r w:rsidR="00976A92">
              <w:rPr>
                <w:rFonts w:ascii="Times New Roman" w:hAnsi="Times New Roman" w:cs="Times New Roman"/>
                <w:b/>
                <w:sz w:val="28"/>
                <w:szCs w:val="28"/>
              </w:rPr>
              <w:t xml:space="preserve"> </w:t>
            </w:r>
            <w:r w:rsidRPr="001740BF">
              <w:rPr>
                <w:rFonts w:ascii="Times New Roman" w:hAnsi="Times New Roman" w:cs="Times New Roman"/>
                <w:b/>
                <w:sz w:val="28"/>
                <w:szCs w:val="28"/>
              </w:rPr>
              <w:t>Репина</w:t>
            </w:r>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2</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41</w:t>
            </w:r>
          </w:p>
        </w:tc>
        <w:tc>
          <w:tcPr>
            <w:tcW w:w="2277" w:type="dxa"/>
          </w:tcPr>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Пейзажная живопись</w:t>
            </w:r>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2</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1022D9" w:rsidRPr="001740BF" w:rsidRDefault="001022D9" w:rsidP="001022D9">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42</w:t>
            </w:r>
          </w:p>
        </w:tc>
        <w:tc>
          <w:tcPr>
            <w:tcW w:w="2277" w:type="dxa"/>
          </w:tcPr>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color w:val="000000"/>
                <w:sz w:val="28"/>
                <w:szCs w:val="28"/>
                <w:shd w:val="clear" w:color="auto" w:fill="FFFFFF"/>
              </w:rPr>
              <w:t xml:space="preserve">Историческая и </w:t>
            </w:r>
            <w:proofErr w:type="spellStart"/>
            <w:r w:rsidRPr="001740BF">
              <w:rPr>
                <w:rFonts w:ascii="Times New Roman" w:hAnsi="Times New Roman" w:cs="Times New Roman"/>
                <w:b/>
                <w:color w:val="000000"/>
                <w:sz w:val="28"/>
                <w:szCs w:val="28"/>
                <w:shd w:val="clear" w:color="auto" w:fill="FFFFFF"/>
              </w:rPr>
              <w:t>баталистическая</w:t>
            </w:r>
            <w:proofErr w:type="spellEnd"/>
            <w:r w:rsidRPr="001740BF">
              <w:rPr>
                <w:rFonts w:ascii="Times New Roman" w:hAnsi="Times New Roman" w:cs="Times New Roman"/>
                <w:b/>
                <w:color w:val="000000"/>
                <w:sz w:val="28"/>
                <w:szCs w:val="28"/>
                <w:shd w:val="clear" w:color="auto" w:fill="FFFFFF"/>
              </w:rPr>
              <w:t xml:space="preserve"> живопись</w:t>
            </w:r>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2</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1022D9" w:rsidRPr="001740BF" w:rsidRDefault="001022D9" w:rsidP="001022D9">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43</w:t>
            </w:r>
          </w:p>
        </w:tc>
        <w:tc>
          <w:tcPr>
            <w:tcW w:w="2277" w:type="dxa"/>
          </w:tcPr>
          <w:p w:rsidR="002858C4"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 xml:space="preserve">Творчество </w:t>
            </w:r>
          </w:p>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В.И.</w:t>
            </w:r>
            <w:r w:rsidR="002858C4">
              <w:rPr>
                <w:rFonts w:ascii="Times New Roman" w:hAnsi="Times New Roman" w:cs="Times New Roman"/>
                <w:b/>
                <w:sz w:val="28"/>
                <w:szCs w:val="28"/>
              </w:rPr>
              <w:t xml:space="preserve"> </w:t>
            </w:r>
            <w:proofErr w:type="spellStart"/>
            <w:r w:rsidRPr="001740BF">
              <w:rPr>
                <w:rFonts w:ascii="Times New Roman" w:hAnsi="Times New Roman" w:cs="Times New Roman"/>
                <w:b/>
                <w:sz w:val="28"/>
                <w:szCs w:val="28"/>
              </w:rPr>
              <w:t>Сурикова</w:t>
            </w:r>
            <w:proofErr w:type="spellEnd"/>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2</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1022D9" w:rsidRPr="001740BF" w:rsidRDefault="001022D9" w:rsidP="001022D9">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3178C7"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44</w:t>
            </w:r>
          </w:p>
        </w:tc>
        <w:tc>
          <w:tcPr>
            <w:tcW w:w="2277" w:type="dxa"/>
          </w:tcPr>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Русское искусство конца 19 начала 20вв.</w:t>
            </w:r>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2</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1022D9" w:rsidRPr="001740BF" w:rsidRDefault="001022D9" w:rsidP="001022D9">
            <w:pPr>
              <w:pStyle w:val="a4"/>
              <w:shd w:val="clear" w:color="auto" w:fill="auto"/>
              <w:spacing w:before="0" w:after="0" w:line="360" w:lineRule="auto"/>
              <w:ind w:right="23" w:firstLine="0"/>
              <w:jc w:val="both"/>
              <w:rPr>
                <w:rFonts w:ascii="Times New Roman" w:hAnsi="Times New Roman" w:cs="Times New Roman"/>
                <w:sz w:val="28"/>
                <w:szCs w:val="28"/>
              </w:rPr>
            </w:pPr>
            <w:r w:rsidRPr="001740BF">
              <w:rPr>
                <w:rFonts w:ascii="Times New Roman" w:hAnsi="Times New Roman" w:cs="Times New Roman"/>
                <w:sz w:val="28"/>
                <w:szCs w:val="28"/>
              </w:rPr>
              <w:t>Беседа</w:t>
            </w:r>
          </w:p>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опрос</w:t>
            </w:r>
          </w:p>
        </w:tc>
      </w:tr>
      <w:tr w:rsidR="003178C7" w:rsidRPr="001740BF" w:rsidTr="007E6FC8">
        <w:tc>
          <w:tcPr>
            <w:tcW w:w="567"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45</w:t>
            </w:r>
          </w:p>
        </w:tc>
        <w:tc>
          <w:tcPr>
            <w:tcW w:w="2277" w:type="dxa"/>
          </w:tcPr>
          <w:p w:rsidR="003178C7" w:rsidRPr="001740BF" w:rsidRDefault="001022D9" w:rsidP="00976A92">
            <w:pPr>
              <w:spacing w:line="360" w:lineRule="auto"/>
              <w:rPr>
                <w:rFonts w:ascii="Times New Roman" w:hAnsi="Times New Roman" w:cs="Times New Roman"/>
                <w:b/>
                <w:sz w:val="28"/>
                <w:szCs w:val="28"/>
              </w:rPr>
            </w:pPr>
            <w:r w:rsidRPr="001740BF">
              <w:rPr>
                <w:rFonts w:ascii="Times New Roman" w:hAnsi="Times New Roman" w:cs="Times New Roman"/>
                <w:b/>
                <w:sz w:val="28"/>
                <w:szCs w:val="28"/>
              </w:rPr>
              <w:t>Повторение</w:t>
            </w:r>
          </w:p>
        </w:tc>
        <w:tc>
          <w:tcPr>
            <w:tcW w:w="911" w:type="dxa"/>
          </w:tcPr>
          <w:p w:rsidR="003178C7" w:rsidRPr="001740BF" w:rsidRDefault="001022D9" w:rsidP="001A30D6">
            <w:pPr>
              <w:spacing w:line="360" w:lineRule="auto"/>
              <w:jc w:val="both"/>
              <w:rPr>
                <w:rFonts w:ascii="Times New Roman" w:hAnsi="Times New Roman" w:cs="Times New Roman"/>
                <w:color w:val="000000"/>
                <w:sz w:val="28"/>
                <w:szCs w:val="28"/>
                <w:shd w:val="clear" w:color="auto" w:fill="FFFFFF"/>
              </w:rPr>
            </w:pPr>
            <w:r w:rsidRPr="001740BF">
              <w:rPr>
                <w:rFonts w:ascii="Times New Roman" w:hAnsi="Times New Roman" w:cs="Times New Roman"/>
                <w:color w:val="000000"/>
                <w:sz w:val="28"/>
                <w:szCs w:val="28"/>
                <w:shd w:val="clear" w:color="auto" w:fill="FFFFFF"/>
              </w:rPr>
              <w:t>2</w:t>
            </w:r>
          </w:p>
        </w:tc>
        <w:tc>
          <w:tcPr>
            <w:tcW w:w="1070"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2</w:t>
            </w:r>
          </w:p>
        </w:tc>
        <w:tc>
          <w:tcPr>
            <w:tcW w:w="1352" w:type="dxa"/>
          </w:tcPr>
          <w:p w:rsidR="003178C7" w:rsidRPr="001740BF" w:rsidRDefault="003178C7" w:rsidP="001A30D6">
            <w:pPr>
              <w:spacing w:line="360" w:lineRule="auto"/>
              <w:jc w:val="both"/>
              <w:rPr>
                <w:rFonts w:ascii="Times New Roman" w:hAnsi="Times New Roman" w:cs="Times New Roman"/>
                <w:sz w:val="28"/>
                <w:szCs w:val="28"/>
              </w:rPr>
            </w:pPr>
          </w:p>
        </w:tc>
        <w:tc>
          <w:tcPr>
            <w:tcW w:w="1825" w:type="dxa"/>
          </w:tcPr>
          <w:p w:rsidR="003178C7" w:rsidRPr="001740BF" w:rsidRDefault="003178C7" w:rsidP="001A30D6">
            <w:pPr>
              <w:spacing w:line="360" w:lineRule="auto"/>
              <w:jc w:val="both"/>
              <w:rPr>
                <w:rFonts w:ascii="Times New Roman" w:hAnsi="Times New Roman" w:cs="Times New Roman"/>
                <w:sz w:val="28"/>
                <w:szCs w:val="28"/>
                <w:u w:val="single"/>
              </w:rPr>
            </w:pPr>
          </w:p>
        </w:tc>
        <w:tc>
          <w:tcPr>
            <w:tcW w:w="1569" w:type="dxa"/>
          </w:tcPr>
          <w:p w:rsidR="003178C7"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тест</w:t>
            </w:r>
          </w:p>
        </w:tc>
      </w:tr>
      <w:tr w:rsidR="001A30D6" w:rsidRPr="001740BF" w:rsidTr="007E6FC8">
        <w:tc>
          <w:tcPr>
            <w:tcW w:w="567" w:type="dxa"/>
          </w:tcPr>
          <w:p w:rsidR="001A30D6" w:rsidRPr="001740BF" w:rsidRDefault="001A30D6" w:rsidP="001A30D6">
            <w:pPr>
              <w:spacing w:line="360" w:lineRule="auto"/>
              <w:jc w:val="both"/>
              <w:rPr>
                <w:rFonts w:ascii="Times New Roman" w:hAnsi="Times New Roman" w:cs="Times New Roman"/>
                <w:sz w:val="28"/>
                <w:szCs w:val="28"/>
                <w:u w:val="single"/>
              </w:rPr>
            </w:pPr>
          </w:p>
        </w:tc>
        <w:tc>
          <w:tcPr>
            <w:tcW w:w="2277" w:type="dxa"/>
          </w:tcPr>
          <w:p w:rsidR="001A30D6" w:rsidRPr="001740BF" w:rsidRDefault="001022D9" w:rsidP="00976A92">
            <w:pPr>
              <w:spacing w:line="360" w:lineRule="auto"/>
              <w:rPr>
                <w:rFonts w:ascii="Times New Roman" w:hAnsi="Times New Roman" w:cs="Times New Roman"/>
                <w:b/>
                <w:i/>
                <w:sz w:val="28"/>
                <w:szCs w:val="28"/>
                <w:u w:val="single"/>
              </w:rPr>
            </w:pPr>
            <w:r w:rsidRPr="001740BF">
              <w:rPr>
                <w:rFonts w:ascii="Times New Roman" w:hAnsi="Times New Roman" w:cs="Times New Roman"/>
                <w:b/>
                <w:i/>
                <w:sz w:val="28"/>
                <w:szCs w:val="28"/>
                <w:u w:val="single"/>
              </w:rPr>
              <w:t>Итого за год</w:t>
            </w:r>
          </w:p>
        </w:tc>
        <w:tc>
          <w:tcPr>
            <w:tcW w:w="911" w:type="dxa"/>
          </w:tcPr>
          <w:p w:rsidR="001A30D6"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35</w:t>
            </w:r>
          </w:p>
        </w:tc>
        <w:tc>
          <w:tcPr>
            <w:tcW w:w="1070" w:type="dxa"/>
          </w:tcPr>
          <w:p w:rsidR="001A30D6" w:rsidRPr="001740BF" w:rsidRDefault="001022D9" w:rsidP="001A30D6">
            <w:pPr>
              <w:spacing w:line="360" w:lineRule="auto"/>
              <w:jc w:val="both"/>
              <w:rPr>
                <w:rFonts w:ascii="Times New Roman" w:hAnsi="Times New Roman" w:cs="Times New Roman"/>
                <w:sz w:val="28"/>
                <w:szCs w:val="28"/>
              </w:rPr>
            </w:pPr>
            <w:r w:rsidRPr="001740BF">
              <w:rPr>
                <w:rFonts w:ascii="Times New Roman" w:hAnsi="Times New Roman" w:cs="Times New Roman"/>
                <w:sz w:val="28"/>
                <w:szCs w:val="28"/>
              </w:rPr>
              <w:t>35</w:t>
            </w:r>
          </w:p>
        </w:tc>
        <w:tc>
          <w:tcPr>
            <w:tcW w:w="1352" w:type="dxa"/>
          </w:tcPr>
          <w:p w:rsidR="001A30D6" w:rsidRPr="001740BF" w:rsidRDefault="001A30D6" w:rsidP="001A30D6">
            <w:pPr>
              <w:spacing w:line="360" w:lineRule="auto"/>
              <w:jc w:val="both"/>
              <w:rPr>
                <w:rFonts w:ascii="Times New Roman" w:hAnsi="Times New Roman" w:cs="Times New Roman"/>
                <w:sz w:val="28"/>
                <w:szCs w:val="28"/>
              </w:rPr>
            </w:pPr>
          </w:p>
        </w:tc>
        <w:tc>
          <w:tcPr>
            <w:tcW w:w="1825" w:type="dxa"/>
          </w:tcPr>
          <w:p w:rsidR="001A30D6" w:rsidRPr="001740BF" w:rsidRDefault="001A30D6" w:rsidP="001A30D6">
            <w:pPr>
              <w:spacing w:line="360" w:lineRule="auto"/>
              <w:jc w:val="both"/>
              <w:rPr>
                <w:rFonts w:ascii="Times New Roman" w:hAnsi="Times New Roman" w:cs="Times New Roman"/>
                <w:sz w:val="28"/>
                <w:szCs w:val="28"/>
                <w:u w:val="single"/>
              </w:rPr>
            </w:pPr>
          </w:p>
        </w:tc>
        <w:tc>
          <w:tcPr>
            <w:tcW w:w="1569" w:type="dxa"/>
          </w:tcPr>
          <w:p w:rsidR="001A30D6" w:rsidRPr="001740BF" w:rsidRDefault="001A30D6" w:rsidP="001A30D6">
            <w:pPr>
              <w:spacing w:line="360" w:lineRule="auto"/>
              <w:jc w:val="both"/>
              <w:rPr>
                <w:rFonts w:ascii="Times New Roman" w:hAnsi="Times New Roman" w:cs="Times New Roman"/>
                <w:sz w:val="28"/>
                <w:szCs w:val="28"/>
                <w:u w:val="single"/>
              </w:rPr>
            </w:pPr>
          </w:p>
        </w:tc>
      </w:tr>
    </w:tbl>
    <w:p w:rsidR="002858C4" w:rsidRDefault="002858C4" w:rsidP="001740BF">
      <w:pPr>
        <w:pStyle w:val="a4"/>
        <w:shd w:val="clear" w:color="auto" w:fill="auto"/>
        <w:spacing w:before="0" w:after="0" w:line="360" w:lineRule="auto"/>
        <w:ind w:right="23" w:firstLine="0"/>
        <w:rPr>
          <w:rFonts w:ascii="Times New Roman" w:hAnsi="Times New Roman" w:cs="Times New Roman"/>
          <w:b/>
          <w:sz w:val="28"/>
          <w:szCs w:val="28"/>
        </w:rPr>
      </w:pPr>
    </w:p>
    <w:p w:rsidR="005448CF" w:rsidRPr="001740BF" w:rsidRDefault="001A30D6" w:rsidP="001740BF">
      <w:pPr>
        <w:pStyle w:val="a4"/>
        <w:shd w:val="clear" w:color="auto" w:fill="auto"/>
        <w:spacing w:before="0" w:after="0" w:line="360" w:lineRule="auto"/>
        <w:ind w:right="23" w:firstLine="0"/>
        <w:rPr>
          <w:rFonts w:ascii="Times New Roman" w:hAnsi="Times New Roman" w:cs="Times New Roman"/>
          <w:b/>
          <w:sz w:val="28"/>
          <w:szCs w:val="28"/>
        </w:rPr>
      </w:pPr>
      <w:r w:rsidRPr="001740BF">
        <w:rPr>
          <w:rFonts w:ascii="Times New Roman" w:hAnsi="Times New Roman" w:cs="Times New Roman"/>
          <w:b/>
          <w:sz w:val="28"/>
          <w:szCs w:val="28"/>
        </w:rPr>
        <w:t>Содержание курса:</w:t>
      </w:r>
      <w:r w:rsidR="002858C4">
        <w:rPr>
          <w:rFonts w:ascii="Times New Roman" w:hAnsi="Times New Roman" w:cs="Times New Roman"/>
          <w:b/>
          <w:sz w:val="28"/>
          <w:szCs w:val="28"/>
        </w:rPr>
        <w:t xml:space="preserve"> </w:t>
      </w:r>
      <w:r w:rsidR="00333383" w:rsidRPr="001740BF">
        <w:rPr>
          <w:rFonts w:ascii="Times New Roman" w:hAnsi="Times New Roman" w:cs="Times New Roman"/>
          <w:b/>
          <w:sz w:val="28"/>
          <w:szCs w:val="28"/>
        </w:rPr>
        <w:t>5</w:t>
      </w:r>
      <w:r w:rsidRPr="001740BF">
        <w:rPr>
          <w:rFonts w:ascii="Times New Roman" w:hAnsi="Times New Roman" w:cs="Times New Roman"/>
          <w:b/>
          <w:sz w:val="28"/>
          <w:szCs w:val="28"/>
        </w:rPr>
        <w:t xml:space="preserve"> кл</w:t>
      </w:r>
      <w:r w:rsidR="001740BF">
        <w:rPr>
          <w:rFonts w:ascii="Times New Roman" w:hAnsi="Times New Roman" w:cs="Times New Roman"/>
          <w:b/>
          <w:sz w:val="28"/>
          <w:szCs w:val="28"/>
        </w:rPr>
        <w:t>асс</w:t>
      </w:r>
    </w:p>
    <w:p w:rsidR="00FA6FA2" w:rsidRPr="001740BF" w:rsidRDefault="00FA6FA2" w:rsidP="00FA6FA2">
      <w:pPr>
        <w:pStyle w:val="c6"/>
        <w:shd w:val="clear" w:color="auto" w:fill="FFFFFF"/>
        <w:spacing w:before="0" w:beforeAutospacing="0" w:after="0" w:afterAutospacing="0"/>
        <w:rPr>
          <w:color w:val="000000"/>
        </w:rPr>
      </w:pPr>
      <w:r w:rsidRPr="001740BF">
        <w:rPr>
          <w:rStyle w:val="c0"/>
          <w:b/>
          <w:bCs/>
          <w:color w:val="000000"/>
          <w:sz w:val="28"/>
          <w:szCs w:val="28"/>
        </w:rPr>
        <w:t>Тема 1. Введение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Что такое искусство. Искусство и природа, искусство и общество, искусство и культура, искусство и наука, роль искусства в организации среды. Для чег</w:t>
      </w:r>
      <w:r w:rsidR="005448CF" w:rsidRPr="001740BF">
        <w:rPr>
          <w:rStyle w:val="c1"/>
          <w:color w:val="000000"/>
          <w:sz w:val="28"/>
          <w:szCs w:val="28"/>
        </w:rPr>
        <w:t>о нужно изучать историю искусст</w:t>
      </w:r>
      <w:r w:rsidRPr="001740BF">
        <w:rPr>
          <w:rStyle w:val="c1"/>
          <w:color w:val="000000"/>
          <w:sz w:val="28"/>
          <w:szCs w:val="28"/>
        </w:rPr>
        <w:t>ва. Специфика изобразительн</w:t>
      </w:r>
      <w:r w:rsidR="005448CF" w:rsidRPr="001740BF">
        <w:rPr>
          <w:rStyle w:val="c1"/>
          <w:color w:val="000000"/>
          <w:sz w:val="28"/>
          <w:szCs w:val="28"/>
        </w:rPr>
        <w:t>ого искусства. Виды и жанры изо</w:t>
      </w:r>
      <w:r w:rsidRPr="001740BF">
        <w:rPr>
          <w:rStyle w:val="c1"/>
          <w:color w:val="000000"/>
          <w:sz w:val="28"/>
          <w:szCs w:val="28"/>
        </w:rPr>
        <w:t>бразительного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часов: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  Искусство первобытного общества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Происхождение искусства. Его функции и связь с трудовой деятельностью человека. Космогонические представления древнего человека, отраженные в произведениях первобытного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lastRenderedPageBreak/>
        <w:t>Очаги первобытной культуры на территории Рос</w:t>
      </w:r>
      <w:r w:rsidR="005448CF" w:rsidRPr="001740BF">
        <w:rPr>
          <w:rStyle w:val="c1"/>
          <w:color w:val="000000"/>
          <w:sz w:val="28"/>
          <w:szCs w:val="28"/>
        </w:rPr>
        <w:t>сии. Нас</w:t>
      </w:r>
      <w:r w:rsidRPr="001740BF">
        <w:rPr>
          <w:rStyle w:val="c1"/>
          <w:color w:val="000000"/>
          <w:sz w:val="28"/>
          <w:szCs w:val="28"/>
        </w:rPr>
        <w:t xml:space="preserve">кальные изображения на берегах Ангары, Ладожского озера. </w:t>
      </w:r>
      <w:proofErr w:type="spellStart"/>
      <w:r w:rsidRPr="001740BF">
        <w:rPr>
          <w:rStyle w:val="c1"/>
          <w:color w:val="000000"/>
          <w:sz w:val="28"/>
          <w:szCs w:val="28"/>
        </w:rPr>
        <w:t>Капова</w:t>
      </w:r>
      <w:proofErr w:type="spellEnd"/>
      <w:r w:rsidRPr="001740BF">
        <w:rPr>
          <w:rStyle w:val="c1"/>
          <w:color w:val="000000"/>
          <w:sz w:val="28"/>
          <w:szCs w:val="28"/>
        </w:rPr>
        <w:t xml:space="preserve"> пещера на Урале.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Памятники первобытной культуры на территории Европы и Африки. Пещеры Ласко и </w:t>
      </w:r>
      <w:proofErr w:type="gramStart"/>
      <w:r w:rsidRPr="001740BF">
        <w:rPr>
          <w:rStyle w:val="c1"/>
          <w:color w:val="000000"/>
          <w:sz w:val="28"/>
          <w:szCs w:val="28"/>
        </w:rPr>
        <w:t>Фон-де</w:t>
      </w:r>
      <w:proofErr w:type="gramEnd"/>
      <w:r w:rsidRPr="001740BF">
        <w:rPr>
          <w:rStyle w:val="c1"/>
          <w:color w:val="000000"/>
          <w:sz w:val="28"/>
          <w:szCs w:val="28"/>
        </w:rPr>
        <w:t xml:space="preserve">-Гом во Франции и </w:t>
      </w:r>
      <w:proofErr w:type="spellStart"/>
      <w:r w:rsidRPr="001740BF">
        <w:rPr>
          <w:rStyle w:val="c1"/>
          <w:color w:val="000000"/>
          <w:sz w:val="28"/>
          <w:szCs w:val="28"/>
        </w:rPr>
        <w:t>Альтамира</w:t>
      </w:r>
      <w:proofErr w:type="spellEnd"/>
      <w:r w:rsidRPr="001740BF">
        <w:rPr>
          <w:rStyle w:val="c1"/>
          <w:color w:val="000000"/>
          <w:sz w:val="28"/>
          <w:szCs w:val="28"/>
        </w:rPr>
        <w:t xml:space="preserve"> в Испании. Наскальная живопись </w:t>
      </w:r>
      <w:proofErr w:type="spellStart"/>
      <w:r w:rsidRPr="001740BF">
        <w:rPr>
          <w:rStyle w:val="c1"/>
          <w:color w:val="000000"/>
          <w:sz w:val="28"/>
          <w:szCs w:val="28"/>
        </w:rPr>
        <w:t>Тассилин-Аджера</w:t>
      </w:r>
      <w:proofErr w:type="spellEnd"/>
      <w:r w:rsidRPr="001740BF">
        <w:rPr>
          <w:rStyle w:val="c1"/>
          <w:color w:val="000000"/>
          <w:sz w:val="28"/>
          <w:szCs w:val="28"/>
        </w:rPr>
        <w:t xml:space="preserve"> в Африке.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Возникновение скульптуры. Мегалитические сооружения: менгиры, дольмены, кромлехи.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3.</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3.</w:t>
      </w:r>
      <w:r w:rsidRPr="001740BF">
        <w:rPr>
          <w:rStyle w:val="c11"/>
          <w:b/>
          <w:bCs/>
          <w:color w:val="000000"/>
          <w:sz w:val="18"/>
          <w:szCs w:val="18"/>
        </w:rPr>
        <w:t> </w:t>
      </w:r>
      <w:r w:rsidRPr="001740BF">
        <w:rPr>
          <w:rStyle w:val="c0"/>
          <w:b/>
          <w:bCs/>
          <w:color w:val="000000"/>
          <w:sz w:val="28"/>
          <w:szCs w:val="28"/>
        </w:rPr>
        <w:t>Искусство Древнего Египта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Эволюция искусства дре</w:t>
      </w:r>
      <w:r w:rsidR="005448CF" w:rsidRPr="001740BF">
        <w:rPr>
          <w:rStyle w:val="c1"/>
          <w:color w:val="000000"/>
          <w:sz w:val="28"/>
          <w:szCs w:val="28"/>
        </w:rPr>
        <w:t>внего мира. Монументальный хара</w:t>
      </w:r>
      <w:r w:rsidRPr="001740BF">
        <w:rPr>
          <w:rStyle w:val="c1"/>
          <w:color w:val="000000"/>
          <w:sz w:val="28"/>
          <w:szCs w:val="28"/>
        </w:rPr>
        <w:t xml:space="preserve">ктер искусства древнего мира. Ведущая роль архитектуры и скульптуры в искусстве древнего мира.  Мифология Древнего Египта. Стилевая эволюция искусства </w:t>
      </w:r>
      <w:r w:rsidR="005448CF" w:rsidRPr="001740BF">
        <w:rPr>
          <w:rStyle w:val="c1"/>
          <w:color w:val="000000"/>
          <w:sz w:val="28"/>
          <w:szCs w:val="28"/>
        </w:rPr>
        <w:t>Древнего Египта и связь искусст</w:t>
      </w:r>
      <w:r w:rsidRPr="001740BF">
        <w:rPr>
          <w:rStyle w:val="c1"/>
          <w:color w:val="000000"/>
          <w:sz w:val="28"/>
          <w:szCs w:val="28"/>
        </w:rPr>
        <w:t>ва с религиозными представлениями и заупокойным культом. Синтез искусств в Древнем Египте.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Архитектура Древнего Египта и сила ее воздействия. Э</w:t>
      </w:r>
      <w:r w:rsidR="005448CF" w:rsidRPr="001740BF">
        <w:rPr>
          <w:rStyle w:val="c1"/>
          <w:color w:val="000000"/>
          <w:sz w:val="28"/>
          <w:szCs w:val="28"/>
        </w:rPr>
        <w:t>во</w:t>
      </w:r>
      <w:r w:rsidRPr="001740BF">
        <w:rPr>
          <w:rStyle w:val="c1"/>
          <w:color w:val="000000"/>
          <w:sz w:val="28"/>
          <w:szCs w:val="28"/>
        </w:rPr>
        <w:t>люция типов гробниц. Развитие египетского скульптурного портрета. Канон в египетской скульптуре.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Специфический характ</w:t>
      </w:r>
      <w:r w:rsidR="005448CF" w:rsidRPr="001740BF">
        <w:rPr>
          <w:rStyle w:val="c1"/>
          <w:color w:val="000000"/>
          <w:sz w:val="28"/>
          <w:szCs w:val="28"/>
        </w:rPr>
        <w:t>ер изображения в рельефе и живо</w:t>
      </w:r>
      <w:r w:rsidRPr="001740BF">
        <w:rPr>
          <w:rStyle w:val="c1"/>
          <w:color w:val="000000"/>
          <w:sz w:val="28"/>
          <w:szCs w:val="28"/>
        </w:rPr>
        <w:t>писи Древнего Египта: плоскостность, повествовательность, фризовое членение плоскости, масштаб фигур. Шедевры художественного ремесла из гробницы Тутанхамона. Жизнь и сохранность па</w:t>
      </w:r>
      <w:r w:rsidR="005448CF" w:rsidRPr="001740BF">
        <w:rPr>
          <w:rStyle w:val="c1"/>
          <w:color w:val="000000"/>
          <w:sz w:val="28"/>
          <w:szCs w:val="28"/>
        </w:rPr>
        <w:t>мятников Древнего Египта в усло</w:t>
      </w:r>
      <w:r w:rsidRPr="001740BF">
        <w:rPr>
          <w:rStyle w:val="c1"/>
          <w:color w:val="000000"/>
          <w:sz w:val="28"/>
          <w:szCs w:val="28"/>
        </w:rPr>
        <w:t>виях современной цивилизации.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5.</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4.  Искусство Древней Греции</w:t>
      </w:r>
    </w:p>
    <w:p w:rsidR="00FA6FA2" w:rsidRPr="001740BF" w:rsidRDefault="005448CF" w:rsidP="00FA6FA2">
      <w:pPr>
        <w:pStyle w:val="c2"/>
        <w:shd w:val="clear" w:color="auto" w:fill="FFFFFF"/>
        <w:spacing w:before="0" w:beforeAutospacing="0" w:after="0" w:afterAutospacing="0"/>
        <w:jc w:val="both"/>
        <w:rPr>
          <w:color w:val="000000"/>
        </w:rPr>
      </w:pPr>
      <w:r w:rsidRPr="001740BF">
        <w:rPr>
          <w:rStyle w:val="c1"/>
          <w:color w:val="000000"/>
          <w:sz w:val="28"/>
          <w:szCs w:val="28"/>
        </w:rPr>
        <w:t> Этапы развития ис</w:t>
      </w:r>
      <w:r w:rsidR="00FA6FA2" w:rsidRPr="001740BF">
        <w:rPr>
          <w:rStyle w:val="c1"/>
          <w:color w:val="000000"/>
          <w:sz w:val="28"/>
          <w:szCs w:val="28"/>
        </w:rPr>
        <w:t>кусства Древней Греции. Единство духовной и физиче</w:t>
      </w:r>
      <w:r w:rsidRPr="001740BF">
        <w:rPr>
          <w:rStyle w:val="c1"/>
          <w:color w:val="000000"/>
          <w:sz w:val="28"/>
          <w:szCs w:val="28"/>
        </w:rPr>
        <w:t>ской красоты че</w:t>
      </w:r>
      <w:r w:rsidR="00FA6FA2" w:rsidRPr="001740BF">
        <w:rPr>
          <w:rStyle w:val="c1"/>
          <w:color w:val="000000"/>
          <w:sz w:val="28"/>
          <w:szCs w:val="28"/>
        </w:rPr>
        <w:t>ловека в классическом древн</w:t>
      </w:r>
      <w:r w:rsidRPr="001740BF">
        <w:rPr>
          <w:rStyle w:val="c1"/>
          <w:color w:val="000000"/>
          <w:sz w:val="28"/>
          <w:szCs w:val="28"/>
        </w:rPr>
        <w:t>егреческом искусстве. Гуманисти</w:t>
      </w:r>
      <w:r w:rsidR="00FA6FA2" w:rsidRPr="001740BF">
        <w:rPr>
          <w:rStyle w:val="c1"/>
          <w:color w:val="000000"/>
          <w:sz w:val="28"/>
          <w:szCs w:val="28"/>
        </w:rPr>
        <w:t>ческий характер древнегреческого искусства ("человек - мера всех вещей"). Мифология Древней Греции.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Сложение и эволюция орде</w:t>
      </w:r>
      <w:r w:rsidR="005448CF" w:rsidRPr="001740BF">
        <w:rPr>
          <w:rStyle w:val="c1"/>
          <w:color w:val="000000"/>
          <w:sz w:val="28"/>
          <w:szCs w:val="28"/>
        </w:rPr>
        <w:t>ра как эстетической конструктив</w:t>
      </w:r>
      <w:r w:rsidRPr="001740BF">
        <w:rPr>
          <w:rStyle w:val="c1"/>
          <w:color w:val="000000"/>
          <w:sz w:val="28"/>
          <w:szCs w:val="28"/>
        </w:rPr>
        <w:t>ной системы. Три типа ордера. Сложение классического типа древнегреческого храма. Веду</w:t>
      </w:r>
      <w:r w:rsidR="005448CF" w:rsidRPr="001740BF">
        <w:rPr>
          <w:rStyle w:val="c1"/>
          <w:color w:val="000000"/>
          <w:sz w:val="28"/>
          <w:szCs w:val="28"/>
        </w:rPr>
        <w:t>щая роль экстерьера в древнегре</w:t>
      </w:r>
      <w:r w:rsidRPr="001740BF">
        <w:rPr>
          <w:rStyle w:val="c1"/>
          <w:color w:val="000000"/>
          <w:sz w:val="28"/>
          <w:szCs w:val="28"/>
        </w:rPr>
        <w:t xml:space="preserve">ческой архитектуре.  Современная </w:t>
      </w:r>
      <w:proofErr w:type="spellStart"/>
      <w:r w:rsidRPr="001740BF">
        <w:rPr>
          <w:rStyle w:val="c1"/>
          <w:color w:val="000000"/>
          <w:sz w:val="28"/>
          <w:szCs w:val="28"/>
        </w:rPr>
        <w:t>международ</w:t>
      </w:r>
      <w:proofErr w:type="spellEnd"/>
      <w:r w:rsidRPr="001740BF">
        <w:rPr>
          <w:rStyle w:val="c1"/>
          <w:color w:val="000000"/>
          <w:sz w:val="28"/>
          <w:szCs w:val="28"/>
        </w:rPr>
        <w:t xml:space="preserve"> </w:t>
      </w:r>
      <w:proofErr w:type="spellStart"/>
      <w:r w:rsidRPr="001740BF">
        <w:rPr>
          <w:rStyle w:val="c1"/>
          <w:color w:val="000000"/>
          <w:sz w:val="28"/>
          <w:szCs w:val="28"/>
        </w:rPr>
        <w:t>ная</w:t>
      </w:r>
      <w:proofErr w:type="spellEnd"/>
      <w:r w:rsidRPr="001740BF">
        <w:rPr>
          <w:rStyle w:val="c1"/>
          <w:color w:val="000000"/>
          <w:sz w:val="28"/>
          <w:szCs w:val="28"/>
        </w:rPr>
        <w:t xml:space="preserve"> кампания по спасению памятников Афинского акрополя.</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Эволюция древнегреческ</w:t>
      </w:r>
      <w:r w:rsidR="005448CF" w:rsidRPr="001740BF">
        <w:rPr>
          <w:rStyle w:val="c1"/>
          <w:color w:val="000000"/>
          <w:sz w:val="28"/>
          <w:szCs w:val="28"/>
        </w:rPr>
        <w:t>ой скульптуры. Скульптура перио</w:t>
      </w:r>
      <w:r w:rsidRPr="001740BF">
        <w:rPr>
          <w:rStyle w:val="c1"/>
          <w:color w:val="000000"/>
          <w:sz w:val="28"/>
          <w:szCs w:val="28"/>
        </w:rPr>
        <w:t>да архаики и ранней классики. Искусство выс</w:t>
      </w:r>
      <w:r w:rsidR="005448CF" w:rsidRPr="001740BF">
        <w:rPr>
          <w:rStyle w:val="c1"/>
          <w:color w:val="000000"/>
          <w:sz w:val="28"/>
          <w:szCs w:val="28"/>
        </w:rPr>
        <w:t>окой классики. Синтез архитекту</w:t>
      </w:r>
      <w:r w:rsidRPr="001740BF">
        <w:rPr>
          <w:rStyle w:val="c1"/>
          <w:color w:val="000000"/>
          <w:sz w:val="28"/>
          <w:szCs w:val="28"/>
        </w:rPr>
        <w:t xml:space="preserve">ры, скульптуры и живописи. Поздняя классика. Эллинизм. Возрождение </w:t>
      </w:r>
      <w:r w:rsidR="005448CF" w:rsidRPr="001740BF">
        <w:rPr>
          <w:rStyle w:val="c1"/>
          <w:color w:val="000000"/>
          <w:sz w:val="28"/>
          <w:szCs w:val="28"/>
        </w:rPr>
        <w:t>монументального героического ис</w:t>
      </w:r>
      <w:r w:rsidRPr="001740BF">
        <w:rPr>
          <w:rStyle w:val="c1"/>
          <w:color w:val="000000"/>
          <w:sz w:val="28"/>
          <w:szCs w:val="28"/>
        </w:rPr>
        <w:t>кусства. Стремление к патетике, внешним эффектам, виртуозность исполнения в родосской школе. Чернофигурная и краснофигурная вазопись и ее сюжеты.</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7.</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5.</w:t>
      </w:r>
      <w:r w:rsidRPr="001740BF">
        <w:rPr>
          <w:rStyle w:val="c1"/>
          <w:color w:val="000000"/>
          <w:sz w:val="28"/>
          <w:szCs w:val="28"/>
        </w:rPr>
        <w:t> </w:t>
      </w:r>
      <w:r w:rsidRPr="001740BF">
        <w:rPr>
          <w:rStyle w:val="c0"/>
          <w:b/>
          <w:bCs/>
          <w:color w:val="000000"/>
          <w:sz w:val="28"/>
          <w:szCs w:val="28"/>
        </w:rPr>
        <w:t> Искусство Древнего Рима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Краткие сведения по исто</w:t>
      </w:r>
      <w:r w:rsidR="005448CF" w:rsidRPr="001740BF">
        <w:rPr>
          <w:rStyle w:val="c1"/>
          <w:color w:val="000000"/>
          <w:sz w:val="28"/>
          <w:szCs w:val="28"/>
        </w:rPr>
        <w:t>рии республиканского Рима и Рим</w:t>
      </w:r>
      <w:r w:rsidRPr="001740BF">
        <w:rPr>
          <w:rStyle w:val="c1"/>
          <w:color w:val="000000"/>
          <w:sz w:val="28"/>
          <w:szCs w:val="28"/>
        </w:rPr>
        <w:t>ской империи. Традиции, вос</w:t>
      </w:r>
      <w:r w:rsidR="005448CF" w:rsidRPr="001740BF">
        <w:rPr>
          <w:rStyle w:val="c1"/>
          <w:color w:val="000000"/>
          <w:sz w:val="28"/>
          <w:szCs w:val="28"/>
        </w:rPr>
        <w:t>принятые искусством Древнего Ри</w:t>
      </w:r>
      <w:r w:rsidRPr="001740BF">
        <w:rPr>
          <w:rStyle w:val="c1"/>
          <w:color w:val="000000"/>
          <w:sz w:val="28"/>
          <w:szCs w:val="28"/>
        </w:rPr>
        <w:t>ма и своеобразие древнеримского искусст</w:t>
      </w:r>
      <w:r w:rsidR="005448CF" w:rsidRPr="001740BF">
        <w:rPr>
          <w:rStyle w:val="c1"/>
          <w:color w:val="000000"/>
          <w:sz w:val="28"/>
          <w:szCs w:val="28"/>
        </w:rPr>
        <w:t>ва. Применение грече</w:t>
      </w:r>
      <w:r w:rsidRPr="001740BF">
        <w:rPr>
          <w:rStyle w:val="c1"/>
          <w:color w:val="000000"/>
          <w:sz w:val="28"/>
          <w:szCs w:val="28"/>
        </w:rPr>
        <w:t xml:space="preserve">ского ордера в декоративных целях. Вклад римлян в историю архитектуры и разнообразие типов архитектурных сооружений. в Древнем Риме (форумы, базилики, купольные постройки, тер мы, акведуки, виадуки, триумфальные арки, театры, </w:t>
      </w:r>
      <w:proofErr w:type="spellStart"/>
      <w:r w:rsidRPr="001740BF">
        <w:rPr>
          <w:rStyle w:val="c1"/>
          <w:color w:val="000000"/>
          <w:sz w:val="28"/>
          <w:szCs w:val="28"/>
        </w:rPr>
        <w:t>амфитеа</w:t>
      </w:r>
      <w:proofErr w:type="spellEnd"/>
      <w:r w:rsidRPr="001740BF">
        <w:rPr>
          <w:rStyle w:val="c1"/>
          <w:color w:val="000000"/>
          <w:sz w:val="28"/>
          <w:szCs w:val="28"/>
        </w:rPr>
        <w:t xml:space="preserve"> </w:t>
      </w:r>
      <w:proofErr w:type="spellStart"/>
      <w:r w:rsidRPr="001740BF">
        <w:rPr>
          <w:rStyle w:val="c1"/>
          <w:color w:val="000000"/>
          <w:sz w:val="28"/>
          <w:szCs w:val="28"/>
        </w:rPr>
        <w:lastRenderedPageBreak/>
        <w:t>тры</w:t>
      </w:r>
      <w:proofErr w:type="spellEnd"/>
      <w:r w:rsidRPr="001740BF">
        <w:rPr>
          <w:rStyle w:val="c1"/>
          <w:color w:val="000000"/>
          <w:sz w:val="28"/>
          <w:szCs w:val="28"/>
        </w:rPr>
        <w:t xml:space="preserve">). Развитие художественных традиций Древней Греции в древнеримской монументальной живописи (росписи и мозаики в Помпеях). </w:t>
      </w:r>
      <w:proofErr w:type="spellStart"/>
      <w:r w:rsidRPr="001740BF">
        <w:rPr>
          <w:rStyle w:val="c1"/>
          <w:color w:val="000000"/>
          <w:sz w:val="28"/>
          <w:szCs w:val="28"/>
        </w:rPr>
        <w:t>Фаюмские</w:t>
      </w:r>
      <w:proofErr w:type="spellEnd"/>
      <w:r w:rsidRPr="001740BF">
        <w:rPr>
          <w:rStyle w:val="c1"/>
          <w:color w:val="000000"/>
          <w:sz w:val="28"/>
          <w:szCs w:val="28"/>
        </w:rPr>
        <w:t xml:space="preserve"> портреты. Значение искусства Древнего Рима.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6.  Искусство Византии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Эллинистические традиции в искусстве </w:t>
      </w:r>
      <w:r w:rsidR="005448CF" w:rsidRPr="001740BF">
        <w:rPr>
          <w:rStyle w:val="c1"/>
          <w:color w:val="000000"/>
          <w:sz w:val="28"/>
          <w:szCs w:val="28"/>
        </w:rPr>
        <w:t>Византии. Стрем</w:t>
      </w:r>
      <w:r w:rsidRPr="001740BF">
        <w:rPr>
          <w:rStyle w:val="c1"/>
          <w:color w:val="000000"/>
          <w:sz w:val="28"/>
          <w:szCs w:val="28"/>
        </w:rPr>
        <w:t>ление искусства Византии к воспроизведению целостной кар тины мира.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Архитектура Византии. Сложение типа крестово-купольного храма. Значение интерьер</w:t>
      </w:r>
      <w:r w:rsidR="005448CF" w:rsidRPr="001740BF">
        <w:rPr>
          <w:rStyle w:val="c1"/>
          <w:color w:val="000000"/>
          <w:sz w:val="28"/>
          <w:szCs w:val="28"/>
        </w:rPr>
        <w:t>а в архитектуре Византии. Введе</w:t>
      </w:r>
      <w:r w:rsidRPr="001740BF">
        <w:rPr>
          <w:rStyle w:val="c1"/>
          <w:color w:val="000000"/>
          <w:sz w:val="28"/>
          <w:szCs w:val="28"/>
        </w:rPr>
        <w:t>ние естественного света в к</w:t>
      </w:r>
      <w:r w:rsidR="005448CF" w:rsidRPr="001740BF">
        <w:rPr>
          <w:rStyle w:val="c1"/>
          <w:color w:val="000000"/>
          <w:sz w:val="28"/>
          <w:szCs w:val="28"/>
        </w:rPr>
        <w:t>омпозиционную и идейную структу</w:t>
      </w:r>
      <w:r w:rsidRPr="001740BF">
        <w:rPr>
          <w:rStyle w:val="c1"/>
          <w:color w:val="000000"/>
          <w:sz w:val="28"/>
          <w:szCs w:val="28"/>
        </w:rPr>
        <w:t>ру декорации византийского храма, Храм св. Софии (конст</w:t>
      </w:r>
      <w:r w:rsidR="007A697C" w:rsidRPr="001740BF">
        <w:rPr>
          <w:rStyle w:val="c1"/>
          <w:color w:val="000000"/>
          <w:sz w:val="28"/>
          <w:szCs w:val="28"/>
        </w:rPr>
        <w:t>рук</w:t>
      </w:r>
      <w:r w:rsidR="005448CF" w:rsidRPr="001740BF">
        <w:rPr>
          <w:rStyle w:val="c1"/>
          <w:color w:val="000000"/>
          <w:sz w:val="28"/>
          <w:szCs w:val="28"/>
        </w:rPr>
        <w:t>ция, интерьер). Сила эмоцио</w:t>
      </w:r>
      <w:r w:rsidRPr="001740BF">
        <w:rPr>
          <w:rStyle w:val="c1"/>
          <w:color w:val="000000"/>
          <w:sz w:val="28"/>
          <w:szCs w:val="28"/>
        </w:rPr>
        <w:t>нального воздействия монументального искусства Византии. Канон в византийской живописи как отражение незыблемости христианской идеи. Художественные ремесла в Византии.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7.</w:t>
      </w:r>
      <w:r w:rsidRPr="001740BF">
        <w:rPr>
          <w:rStyle w:val="c1"/>
          <w:color w:val="000000"/>
          <w:sz w:val="28"/>
          <w:szCs w:val="28"/>
        </w:rPr>
        <w:t> </w:t>
      </w:r>
      <w:r w:rsidRPr="001740BF">
        <w:rPr>
          <w:rStyle w:val="c0"/>
          <w:b/>
          <w:bCs/>
          <w:color w:val="000000"/>
          <w:sz w:val="28"/>
          <w:szCs w:val="28"/>
        </w:rPr>
        <w:t>Романское искусство 10 </w:t>
      </w:r>
      <w:r w:rsidRPr="001740BF">
        <w:rPr>
          <w:rStyle w:val="c1"/>
          <w:color w:val="000000"/>
          <w:sz w:val="28"/>
          <w:szCs w:val="28"/>
        </w:rPr>
        <w:t>- </w:t>
      </w:r>
      <w:r w:rsidRPr="001740BF">
        <w:rPr>
          <w:rStyle w:val="c0"/>
          <w:b/>
          <w:bCs/>
          <w:color w:val="000000"/>
          <w:sz w:val="28"/>
          <w:szCs w:val="28"/>
        </w:rPr>
        <w:t>12 вв.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Средневековое искусство. Сложность взаимоде</w:t>
      </w:r>
      <w:r w:rsidR="005448CF" w:rsidRPr="001740BF">
        <w:rPr>
          <w:rStyle w:val="c1"/>
          <w:color w:val="000000"/>
          <w:sz w:val="28"/>
          <w:szCs w:val="28"/>
        </w:rPr>
        <w:t>йствия религии и искусства. Гос</w:t>
      </w:r>
      <w:r w:rsidRPr="001740BF">
        <w:rPr>
          <w:rStyle w:val="c1"/>
          <w:color w:val="000000"/>
          <w:sz w:val="28"/>
          <w:szCs w:val="28"/>
        </w:rPr>
        <w:t>подство религиозного мировоззрения в средние века. Одухотворенность, глубина выражения чувств в произведениях средневекового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Ведущая роль архитектур</w:t>
      </w:r>
      <w:r w:rsidR="005448CF" w:rsidRPr="001740BF">
        <w:rPr>
          <w:rStyle w:val="c1"/>
          <w:color w:val="000000"/>
          <w:sz w:val="28"/>
          <w:szCs w:val="28"/>
        </w:rPr>
        <w:t>ы в синтезе искусств средневеко</w:t>
      </w:r>
      <w:r w:rsidRPr="001740BF">
        <w:rPr>
          <w:rStyle w:val="c1"/>
          <w:color w:val="000000"/>
          <w:sz w:val="28"/>
          <w:szCs w:val="28"/>
        </w:rPr>
        <w:t>вья. Значение городов и монастырей как культурных центров.</w:t>
      </w:r>
      <w:r w:rsidR="005448CF" w:rsidRPr="001740BF">
        <w:rPr>
          <w:rStyle w:val="c1"/>
          <w:color w:val="000000"/>
          <w:sz w:val="28"/>
          <w:szCs w:val="28"/>
        </w:rPr>
        <w:t xml:space="preserve"> </w:t>
      </w:r>
      <w:r w:rsidRPr="001740BF">
        <w:rPr>
          <w:rStyle w:val="c1"/>
          <w:color w:val="000000"/>
          <w:sz w:val="28"/>
          <w:szCs w:val="28"/>
        </w:rPr>
        <w:t>Романский стиль. Строи</w:t>
      </w:r>
      <w:r w:rsidR="005448CF" w:rsidRPr="001740BF">
        <w:rPr>
          <w:rStyle w:val="c1"/>
          <w:color w:val="000000"/>
          <w:sz w:val="28"/>
          <w:szCs w:val="28"/>
        </w:rPr>
        <w:t>тельство замков феодалов, крепо</w:t>
      </w:r>
      <w:r w:rsidRPr="001740BF">
        <w:rPr>
          <w:rStyle w:val="c1"/>
          <w:color w:val="000000"/>
          <w:sz w:val="28"/>
          <w:szCs w:val="28"/>
        </w:rPr>
        <w:t xml:space="preserve">стей, монастырей, церквей. </w:t>
      </w:r>
      <w:r w:rsidR="005448CF" w:rsidRPr="001740BF">
        <w:rPr>
          <w:rStyle w:val="c1"/>
          <w:color w:val="000000"/>
          <w:sz w:val="28"/>
          <w:szCs w:val="28"/>
        </w:rPr>
        <w:t>Конструктивные и образно-художе</w:t>
      </w:r>
      <w:r w:rsidRPr="001740BF">
        <w:rPr>
          <w:rStyle w:val="c1"/>
          <w:color w:val="000000"/>
          <w:sz w:val="28"/>
          <w:szCs w:val="28"/>
        </w:rPr>
        <w:t>ственные особенности романских сооружений. Выразительность скульптуры романских соборов.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8.</w:t>
      </w:r>
      <w:r w:rsidRPr="001740BF">
        <w:rPr>
          <w:rStyle w:val="c1"/>
          <w:color w:val="000000"/>
          <w:sz w:val="28"/>
          <w:szCs w:val="28"/>
        </w:rPr>
        <w:t> </w:t>
      </w:r>
      <w:r w:rsidRPr="001740BF">
        <w:rPr>
          <w:rStyle w:val="c0"/>
          <w:b/>
          <w:bCs/>
          <w:color w:val="000000"/>
          <w:sz w:val="28"/>
          <w:szCs w:val="28"/>
        </w:rPr>
        <w:t>Готическое искусство 12 </w:t>
      </w:r>
      <w:r w:rsidRPr="001740BF">
        <w:rPr>
          <w:rStyle w:val="c1"/>
          <w:color w:val="000000"/>
          <w:sz w:val="28"/>
          <w:szCs w:val="28"/>
        </w:rPr>
        <w:t>- </w:t>
      </w:r>
      <w:r w:rsidRPr="001740BF">
        <w:rPr>
          <w:rStyle w:val="c0"/>
          <w:b/>
          <w:bCs/>
          <w:color w:val="000000"/>
          <w:sz w:val="28"/>
          <w:szCs w:val="28"/>
        </w:rPr>
        <w:t>14 вв.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Готика - искусство расцвета средневековых городов. Синтез искусств в готическом соборе (архитектура, скульптура, живопись, витражи, музыка</w:t>
      </w:r>
      <w:r w:rsidR="005448CF" w:rsidRPr="001740BF">
        <w:rPr>
          <w:rStyle w:val="c1"/>
          <w:color w:val="000000"/>
          <w:sz w:val="28"/>
          <w:szCs w:val="28"/>
        </w:rPr>
        <w:t>, мистерия, декоративно-приклад</w:t>
      </w:r>
      <w:r w:rsidRPr="001740BF">
        <w:rPr>
          <w:rStyle w:val="c1"/>
          <w:color w:val="000000"/>
          <w:sz w:val="28"/>
          <w:szCs w:val="28"/>
        </w:rPr>
        <w:t>ное искусство). Конструктив</w:t>
      </w:r>
      <w:r w:rsidR="005448CF" w:rsidRPr="001740BF">
        <w:rPr>
          <w:rStyle w:val="c1"/>
          <w:color w:val="000000"/>
          <w:sz w:val="28"/>
          <w:szCs w:val="28"/>
        </w:rPr>
        <w:t>ные особенности готических собо</w:t>
      </w:r>
      <w:r w:rsidRPr="001740BF">
        <w:rPr>
          <w:rStyle w:val="c1"/>
          <w:color w:val="000000"/>
          <w:sz w:val="28"/>
          <w:szCs w:val="28"/>
        </w:rPr>
        <w:t>ров. Усиление роли скульптуры в архитектурном ансамбле. Внутренняя динамика, отражение жизненных наблюдений в готической скульптуре. Витражи.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Светские и реалистические тенденции в книжной </w:t>
      </w:r>
      <w:proofErr w:type="spellStart"/>
      <w:r w:rsidRPr="001740BF">
        <w:rPr>
          <w:rStyle w:val="c1"/>
          <w:color w:val="000000"/>
          <w:sz w:val="28"/>
          <w:szCs w:val="28"/>
        </w:rPr>
        <w:t>миниа</w:t>
      </w:r>
      <w:proofErr w:type="spellEnd"/>
      <w:r w:rsidRPr="001740BF">
        <w:rPr>
          <w:rStyle w:val="c1"/>
          <w:color w:val="000000"/>
          <w:sz w:val="28"/>
          <w:szCs w:val="28"/>
        </w:rPr>
        <w:t xml:space="preserve"> тюре XV в.</w:t>
      </w:r>
    </w:p>
    <w:p w:rsidR="00FA6FA2" w:rsidRPr="001740BF" w:rsidRDefault="005448CF" w:rsidP="00FA6FA2">
      <w:pPr>
        <w:pStyle w:val="c2"/>
        <w:shd w:val="clear" w:color="auto" w:fill="FFFFFF"/>
        <w:spacing w:before="0" w:beforeAutospacing="0" w:after="0" w:afterAutospacing="0"/>
        <w:jc w:val="both"/>
        <w:rPr>
          <w:color w:val="000000"/>
        </w:rPr>
      </w:pPr>
      <w:r w:rsidRPr="001740BF">
        <w:rPr>
          <w:rStyle w:val="c1"/>
          <w:color w:val="000000"/>
          <w:sz w:val="28"/>
          <w:szCs w:val="28"/>
        </w:rPr>
        <w:t>Искусство Франции. Искусст</w:t>
      </w:r>
      <w:r w:rsidR="00FA6FA2" w:rsidRPr="001740BF">
        <w:rPr>
          <w:rStyle w:val="c1"/>
          <w:color w:val="000000"/>
          <w:sz w:val="28"/>
          <w:szCs w:val="28"/>
        </w:rPr>
        <w:t>во Германии.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9.</w:t>
      </w:r>
      <w:r w:rsidRPr="001740BF">
        <w:rPr>
          <w:rStyle w:val="c1"/>
          <w:color w:val="000000"/>
          <w:sz w:val="28"/>
          <w:szCs w:val="28"/>
        </w:rPr>
        <w:t> </w:t>
      </w:r>
      <w:r w:rsidRPr="001740BF">
        <w:rPr>
          <w:rStyle w:val="c0"/>
          <w:b/>
          <w:bCs/>
          <w:color w:val="000000"/>
          <w:sz w:val="28"/>
          <w:szCs w:val="28"/>
        </w:rPr>
        <w:t> Искусство эпохи Возрождения в Италии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Основные</w:t>
      </w:r>
      <w:r w:rsidR="005448CF" w:rsidRPr="001740BF">
        <w:rPr>
          <w:rStyle w:val="c1"/>
          <w:color w:val="000000"/>
          <w:sz w:val="28"/>
          <w:szCs w:val="28"/>
        </w:rPr>
        <w:t xml:space="preserve"> черты эпохи Возрождения. Форми</w:t>
      </w:r>
      <w:r w:rsidRPr="001740BF">
        <w:rPr>
          <w:rStyle w:val="c1"/>
          <w:color w:val="000000"/>
          <w:sz w:val="28"/>
          <w:szCs w:val="28"/>
        </w:rPr>
        <w:t>рование гуманистического</w:t>
      </w:r>
      <w:r w:rsidR="005448CF" w:rsidRPr="001740BF">
        <w:rPr>
          <w:rStyle w:val="c1"/>
          <w:color w:val="000000"/>
          <w:sz w:val="28"/>
          <w:szCs w:val="28"/>
        </w:rPr>
        <w:t xml:space="preserve"> мировоззрения в эпоху Возрожде</w:t>
      </w:r>
      <w:r w:rsidRPr="001740BF">
        <w:rPr>
          <w:rStyle w:val="c1"/>
          <w:color w:val="000000"/>
          <w:sz w:val="28"/>
          <w:szCs w:val="28"/>
        </w:rPr>
        <w:t>ния. Периодизация искусства Возрождения.</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Изучение античного насле</w:t>
      </w:r>
      <w:r w:rsidR="005448CF" w:rsidRPr="001740BF">
        <w:rPr>
          <w:rStyle w:val="c1"/>
          <w:color w:val="000000"/>
          <w:sz w:val="28"/>
          <w:szCs w:val="28"/>
        </w:rPr>
        <w:t>дия, перспективы, анатомии. Воз</w:t>
      </w:r>
      <w:r w:rsidRPr="001740BF">
        <w:rPr>
          <w:rStyle w:val="c1"/>
          <w:color w:val="000000"/>
          <w:sz w:val="28"/>
          <w:szCs w:val="28"/>
        </w:rPr>
        <w:t>никновение новой станков</w:t>
      </w:r>
      <w:r w:rsidR="005448CF" w:rsidRPr="001740BF">
        <w:rPr>
          <w:rStyle w:val="c1"/>
          <w:color w:val="000000"/>
          <w:sz w:val="28"/>
          <w:szCs w:val="28"/>
        </w:rPr>
        <w:t>ой формы живописи. Характер ком</w:t>
      </w:r>
      <w:r w:rsidRPr="001740BF">
        <w:rPr>
          <w:rStyle w:val="c1"/>
          <w:color w:val="000000"/>
          <w:sz w:val="28"/>
          <w:szCs w:val="28"/>
        </w:rPr>
        <w:t xml:space="preserve">позиции </w:t>
      </w:r>
      <w:r w:rsidR="005448CF" w:rsidRPr="001740BF">
        <w:rPr>
          <w:rStyle w:val="c1"/>
          <w:color w:val="000000"/>
          <w:sz w:val="28"/>
          <w:szCs w:val="28"/>
        </w:rPr>
        <w:t xml:space="preserve">в живописи Возрождения. Рисунок </w:t>
      </w:r>
      <w:proofErr w:type="spellStart"/>
      <w:r w:rsidRPr="001740BF">
        <w:rPr>
          <w:rStyle w:val="c1"/>
          <w:color w:val="000000"/>
          <w:sz w:val="28"/>
          <w:szCs w:val="28"/>
        </w:rPr>
        <w:t>Джотто</w:t>
      </w:r>
      <w:proofErr w:type="spellEnd"/>
      <w:r w:rsidRPr="001740BF">
        <w:rPr>
          <w:rStyle w:val="c1"/>
          <w:color w:val="000000"/>
          <w:sz w:val="28"/>
          <w:szCs w:val="28"/>
        </w:rPr>
        <w:t xml:space="preserve">. Воспроизведение трехмерного пространства, </w:t>
      </w:r>
      <w:r w:rsidR="005448CF" w:rsidRPr="001740BF">
        <w:rPr>
          <w:rStyle w:val="c1"/>
          <w:color w:val="000000"/>
          <w:sz w:val="28"/>
          <w:szCs w:val="28"/>
        </w:rPr>
        <w:t>переда</w:t>
      </w:r>
      <w:r w:rsidRPr="001740BF">
        <w:rPr>
          <w:rStyle w:val="c1"/>
          <w:color w:val="000000"/>
          <w:sz w:val="28"/>
          <w:szCs w:val="28"/>
        </w:rPr>
        <w:t>ча пластического объема. Творчество Брунеллески. Сущность творчества Донателло. Во</w:t>
      </w:r>
      <w:r w:rsidR="005448CF" w:rsidRPr="001740BF">
        <w:rPr>
          <w:rStyle w:val="c1"/>
          <w:color w:val="000000"/>
          <w:sz w:val="28"/>
          <w:szCs w:val="28"/>
        </w:rPr>
        <w:t>площение гуманистического идеал</w:t>
      </w:r>
      <w:r w:rsidRPr="001740BF">
        <w:rPr>
          <w:rStyle w:val="c1"/>
          <w:color w:val="000000"/>
          <w:sz w:val="28"/>
          <w:szCs w:val="28"/>
        </w:rPr>
        <w:t>а в скульптуре. Сочетание монументальной декоративности и реалистического портрета в скульптуре.</w:t>
      </w:r>
      <w:r w:rsidR="005448CF" w:rsidRPr="001740BF">
        <w:rPr>
          <w:rStyle w:val="c1"/>
          <w:color w:val="000000"/>
          <w:sz w:val="28"/>
          <w:szCs w:val="28"/>
        </w:rPr>
        <w:t xml:space="preserve"> </w:t>
      </w:r>
      <w:r w:rsidRPr="001740BF">
        <w:rPr>
          <w:rStyle w:val="c1"/>
          <w:color w:val="000000"/>
          <w:sz w:val="28"/>
          <w:szCs w:val="28"/>
        </w:rPr>
        <w:t xml:space="preserve">Реалистические новаторские искания в живописи. Пьеро дела Франческа. </w:t>
      </w:r>
      <w:r w:rsidRPr="001740BF">
        <w:rPr>
          <w:rStyle w:val="c1"/>
          <w:color w:val="000000"/>
          <w:sz w:val="28"/>
          <w:szCs w:val="28"/>
        </w:rPr>
        <w:lastRenderedPageBreak/>
        <w:t xml:space="preserve"> Утонченность, хрупкость образов Боттичелли: "Весна", "Рождение </w:t>
      </w:r>
      <w:proofErr w:type="spellStart"/>
      <w:r w:rsidRPr="001740BF">
        <w:rPr>
          <w:rStyle w:val="c1"/>
          <w:color w:val="000000"/>
          <w:sz w:val="28"/>
          <w:szCs w:val="28"/>
        </w:rPr>
        <w:t>Венеры</w:t>
      </w:r>
      <w:proofErr w:type="gramStart"/>
      <w:r w:rsidRPr="001740BF">
        <w:rPr>
          <w:rStyle w:val="c1"/>
          <w:color w:val="000000"/>
          <w:sz w:val="28"/>
          <w:szCs w:val="28"/>
        </w:rPr>
        <w:t>".Значение</w:t>
      </w:r>
      <w:proofErr w:type="spellEnd"/>
      <w:proofErr w:type="gramEnd"/>
      <w:r w:rsidRPr="001740BF">
        <w:rPr>
          <w:rStyle w:val="c1"/>
          <w:color w:val="000000"/>
          <w:sz w:val="28"/>
          <w:szCs w:val="28"/>
        </w:rPr>
        <w:t xml:space="preserve"> Леонардо да Ви</w:t>
      </w:r>
      <w:r w:rsidR="005448CF" w:rsidRPr="001740BF">
        <w:rPr>
          <w:rStyle w:val="c1"/>
          <w:color w:val="000000"/>
          <w:sz w:val="28"/>
          <w:szCs w:val="28"/>
        </w:rPr>
        <w:t>нчи как ученого, мыслителя и ху</w:t>
      </w:r>
      <w:r w:rsidRPr="001740BF">
        <w:rPr>
          <w:rStyle w:val="c1"/>
          <w:color w:val="000000"/>
          <w:sz w:val="28"/>
          <w:szCs w:val="28"/>
        </w:rPr>
        <w:t xml:space="preserve">дожника. Творческий путь </w:t>
      </w:r>
      <w:r w:rsidR="005448CF" w:rsidRPr="001740BF">
        <w:rPr>
          <w:rStyle w:val="c1"/>
          <w:color w:val="000000"/>
          <w:sz w:val="28"/>
          <w:szCs w:val="28"/>
        </w:rPr>
        <w:t>Леонардо. Характерные черты: фи</w:t>
      </w:r>
      <w:r w:rsidRPr="001740BF">
        <w:rPr>
          <w:rStyle w:val="c1"/>
          <w:color w:val="000000"/>
          <w:sz w:val="28"/>
          <w:szCs w:val="28"/>
        </w:rPr>
        <w:t>лософское осмысление жизни,</w:t>
      </w:r>
      <w:r w:rsidR="005448CF" w:rsidRPr="001740BF">
        <w:rPr>
          <w:rStyle w:val="c1"/>
          <w:color w:val="000000"/>
          <w:sz w:val="28"/>
          <w:szCs w:val="28"/>
        </w:rPr>
        <w:t xml:space="preserve"> создание обобщенного типа чело</w:t>
      </w:r>
      <w:r w:rsidRPr="001740BF">
        <w:rPr>
          <w:rStyle w:val="c1"/>
          <w:color w:val="000000"/>
          <w:sz w:val="28"/>
          <w:szCs w:val="28"/>
        </w:rPr>
        <w:t>веческой красоты, синтетического образа природы. Одухотворенность и высокая земная человечность "мадонн". Философская широта и композиционное решение темы "Тайной вечери". Глубина портретов Леонардо.</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Поиски в творчестве Рафаэля идеала гармонически развито </w:t>
      </w:r>
      <w:proofErr w:type="spellStart"/>
      <w:r w:rsidRPr="001740BF">
        <w:rPr>
          <w:rStyle w:val="c1"/>
          <w:color w:val="000000"/>
          <w:sz w:val="28"/>
          <w:szCs w:val="28"/>
        </w:rPr>
        <w:t>го</w:t>
      </w:r>
      <w:proofErr w:type="spellEnd"/>
      <w:r w:rsidRPr="001740BF">
        <w:rPr>
          <w:rStyle w:val="c1"/>
          <w:color w:val="000000"/>
          <w:sz w:val="28"/>
          <w:szCs w:val="28"/>
        </w:rPr>
        <w:t xml:space="preserve"> совершенного человека. Монументальные композиции Рафаэля. Значение творчества Рафаэля в развитии классиче</w:t>
      </w:r>
      <w:r w:rsidR="00561180" w:rsidRPr="001740BF">
        <w:rPr>
          <w:rStyle w:val="c1"/>
          <w:color w:val="000000"/>
          <w:sz w:val="28"/>
          <w:szCs w:val="28"/>
        </w:rPr>
        <w:t>ского рисунка, композиции, порт</w:t>
      </w:r>
      <w:r w:rsidRPr="001740BF">
        <w:rPr>
          <w:rStyle w:val="c1"/>
          <w:color w:val="000000"/>
          <w:sz w:val="28"/>
          <w:szCs w:val="28"/>
        </w:rPr>
        <w:t>рета и монументальной живописи Высокого Возрождения.</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Микеланджело как наиболее яркое пластическое выражение идеалов Высоког</w:t>
      </w:r>
      <w:r w:rsidR="00561180" w:rsidRPr="001740BF">
        <w:rPr>
          <w:rStyle w:val="c1"/>
          <w:color w:val="000000"/>
          <w:sz w:val="28"/>
          <w:szCs w:val="28"/>
        </w:rPr>
        <w:t>о Возрождения и трагизма поздне</w:t>
      </w:r>
      <w:r w:rsidRPr="001740BF">
        <w:rPr>
          <w:rStyle w:val="c1"/>
          <w:color w:val="000000"/>
          <w:sz w:val="28"/>
          <w:szCs w:val="28"/>
        </w:rPr>
        <w:t>го периода эпохи. Величайший монументальный фресковый цикл - роспись Сикстинской капеллы. Архитектурные работы Микеланджело. Значение творчества Микеланджело.</w:t>
      </w:r>
    </w:p>
    <w:p w:rsidR="00FA6FA2" w:rsidRPr="001740BF" w:rsidRDefault="00561180"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Тициана. Роль Ти</w:t>
      </w:r>
      <w:r w:rsidR="00FA6FA2" w:rsidRPr="001740BF">
        <w:rPr>
          <w:rStyle w:val="c1"/>
          <w:color w:val="000000"/>
          <w:sz w:val="28"/>
          <w:szCs w:val="28"/>
        </w:rPr>
        <w:t>циана в развитии ренессансного портрета. Сравнение флорентийской и венецианской школ живописи.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Значения искусства Возрождения для дальнейшего развития мирового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7.</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10.</w:t>
      </w:r>
      <w:r w:rsidRPr="001740BF">
        <w:rPr>
          <w:rStyle w:val="c1"/>
          <w:color w:val="000000"/>
          <w:sz w:val="28"/>
          <w:szCs w:val="28"/>
        </w:rPr>
        <w:t> </w:t>
      </w:r>
      <w:r w:rsidRPr="001740BF">
        <w:rPr>
          <w:rStyle w:val="c0"/>
          <w:b/>
          <w:bCs/>
          <w:color w:val="000000"/>
          <w:sz w:val="28"/>
          <w:szCs w:val="28"/>
        </w:rPr>
        <w:t> Искусство эпохи Возрождения в Северной Европе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Гуманистические тенденции </w:t>
      </w:r>
      <w:r w:rsidRPr="001740BF">
        <w:rPr>
          <w:rStyle w:val="c0"/>
          <w:b/>
          <w:bCs/>
          <w:color w:val="000000"/>
          <w:sz w:val="28"/>
          <w:szCs w:val="28"/>
        </w:rPr>
        <w:t>в </w:t>
      </w:r>
      <w:r w:rsidRPr="001740BF">
        <w:rPr>
          <w:rStyle w:val="c1"/>
          <w:color w:val="000000"/>
          <w:sz w:val="28"/>
          <w:szCs w:val="28"/>
        </w:rPr>
        <w:t xml:space="preserve">разработке проблем духовной жизни и острый интерес к </w:t>
      </w:r>
      <w:r w:rsidR="00561180" w:rsidRPr="001740BF">
        <w:rPr>
          <w:rStyle w:val="c1"/>
          <w:color w:val="000000"/>
          <w:sz w:val="28"/>
          <w:szCs w:val="28"/>
        </w:rPr>
        <w:t>окружающей жизненной среде в ис</w:t>
      </w:r>
      <w:r w:rsidRPr="001740BF">
        <w:rPr>
          <w:rStyle w:val="c1"/>
          <w:color w:val="000000"/>
          <w:sz w:val="28"/>
          <w:szCs w:val="28"/>
        </w:rPr>
        <w:t xml:space="preserve">кусстве Нидерландов и Германии в эпоху Возрождения. Реалистическая реформа Яна Ван </w:t>
      </w:r>
      <w:proofErr w:type="spellStart"/>
      <w:r w:rsidRPr="001740BF">
        <w:rPr>
          <w:rStyle w:val="c1"/>
          <w:color w:val="000000"/>
          <w:sz w:val="28"/>
          <w:szCs w:val="28"/>
        </w:rPr>
        <w:t>Эйка</w:t>
      </w:r>
      <w:proofErr w:type="spellEnd"/>
      <w:r w:rsidRPr="001740BF">
        <w:rPr>
          <w:rStyle w:val="c1"/>
          <w:color w:val="000000"/>
          <w:sz w:val="28"/>
          <w:szCs w:val="28"/>
        </w:rPr>
        <w:t>. Роль Питера Брейгеля в формировании крестьянского жан</w:t>
      </w:r>
      <w:r w:rsidR="00561180" w:rsidRPr="001740BF">
        <w:rPr>
          <w:rStyle w:val="c1"/>
          <w:color w:val="000000"/>
          <w:sz w:val="28"/>
          <w:szCs w:val="28"/>
        </w:rPr>
        <w:t>ра и национального пейзажа. Ино</w:t>
      </w:r>
      <w:r w:rsidRPr="001740BF">
        <w:rPr>
          <w:rStyle w:val="c1"/>
          <w:color w:val="000000"/>
          <w:sz w:val="28"/>
          <w:szCs w:val="28"/>
        </w:rPr>
        <w:t xml:space="preserve">сказательность творчества П. Брейгеля, за которой стоят </w:t>
      </w:r>
      <w:proofErr w:type="spellStart"/>
      <w:r w:rsidRPr="001740BF">
        <w:rPr>
          <w:rStyle w:val="c1"/>
          <w:color w:val="000000"/>
          <w:sz w:val="28"/>
          <w:szCs w:val="28"/>
        </w:rPr>
        <w:t>злобо</w:t>
      </w:r>
      <w:proofErr w:type="spellEnd"/>
      <w:r w:rsidRPr="001740BF">
        <w:rPr>
          <w:rStyle w:val="c1"/>
          <w:color w:val="000000"/>
          <w:sz w:val="28"/>
          <w:szCs w:val="28"/>
        </w:rPr>
        <w:t xml:space="preserve"> дневные проблемы современности.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А. Дюрер - один из крупнейших гуманистов Возрождения. Его роль в создании общена</w:t>
      </w:r>
      <w:r w:rsidR="00561180" w:rsidRPr="001740BF">
        <w:rPr>
          <w:rStyle w:val="c1"/>
          <w:color w:val="000000"/>
          <w:sz w:val="28"/>
          <w:szCs w:val="28"/>
        </w:rPr>
        <w:t>ционального направления немецко</w:t>
      </w:r>
      <w:r w:rsidRPr="001740BF">
        <w:rPr>
          <w:rStyle w:val="c1"/>
          <w:color w:val="000000"/>
          <w:sz w:val="28"/>
          <w:szCs w:val="28"/>
        </w:rPr>
        <w:t>го реализма. Сравнение искусства итальянского Возрождения с искусством северного Возрождения: темы и сюжеты; изобразительная система.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11. Повторение.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Повторение пройденного материала за 1 класс. Этапы развития искусства. Основные понятия. Крупнейшие мастера и их работы.</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333383" w:rsidP="00FA6FA2">
      <w:pPr>
        <w:pStyle w:val="c6"/>
        <w:shd w:val="clear" w:color="auto" w:fill="FFFFFF"/>
        <w:spacing w:before="0" w:beforeAutospacing="0" w:after="0" w:afterAutospacing="0"/>
        <w:jc w:val="center"/>
        <w:rPr>
          <w:color w:val="000000"/>
        </w:rPr>
      </w:pPr>
      <w:r w:rsidRPr="001740BF">
        <w:rPr>
          <w:rStyle w:val="c0"/>
          <w:b/>
          <w:bCs/>
          <w:color w:val="000000"/>
          <w:sz w:val="28"/>
          <w:szCs w:val="28"/>
        </w:rPr>
        <w:t>6</w:t>
      </w:r>
      <w:r w:rsidR="00FA6FA2" w:rsidRPr="001740BF">
        <w:rPr>
          <w:rStyle w:val="c0"/>
          <w:b/>
          <w:bCs/>
          <w:color w:val="000000"/>
          <w:sz w:val="28"/>
          <w:szCs w:val="28"/>
        </w:rPr>
        <w:t xml:space="preserve"> класс</w:t>
      </w:r>
    </w:p>
    <w:p w:rsidR="00FA6FA2" w:rsidRPr="001740BF" w:rsidRDefault="00FA6FA2" w:rsidP="00FA6FA2">
      <w:pPr>
        <w:pStyle w:val="c6"/>
        <w:shd w:val="clear" w:color="auto" w:fill="FFFFFF"/>
        <w:spacing w:before="0" w:beforeAutospacing="0" w:after="0" w:afterAutospacing="0"/>
        <w:rPr>
          <w:color w:val="000000"/>
        </w:rPr>
      </w:pPr>
      <w:r w:rsidRPr="001740BF">
        <w:rPr>
          <w:rStyle w:val="c0"/>
          <w:b/>
          <w:bCs/>
          <w:color w:val="000000"/>
          <w:sz w:val="28"/>
          <w:szCs w:val="28"/>
        </w:rPr>
        <w:t>Тема 12.</w:t>
      </w:r>
      <w:r w:rsidRPr="001740BF">
        <w:rPr>
          <w:rStyle w:val="c1"/>
          <w:color w:val="000000"/>
          <w:sz w:val="28"/>
          <w:szCs w:val="28"/>
        </w:rPr>
        <w:t> </w:t>
      </w:r>
      <w:r w:rsidRPr="001740BF">
        <w:rPr>
          <w:rStyle w:val="c0"/>
          <w:b/>
          <w:bCs/>
          <w:color w:val="000000"/>
          <w:sz w:val="28"/>
          <w:szCs w:val="28"/>
        </w:rPr>
        <w:t> Искусство Италии 17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Сложность формирования искусст</w:t>
      </w:r>
      <w:r w:rsidR="00561180" w:rsidRPr="001740BF">
        <w:rPr>
          <w:rStyle w:val="c1"/>
          <w:color w:val="000000"/>
          <w:sz w:val="28"/>
          <w:szCs w:val="28"/>
        </w:rPr>
        <w:t>ва 17 в. Взаимосвязь науки и ис</w:t>
      </w:r>
      <w:r w:rsidRPr="001740BF">
        <w:rPr>
          <w:rStyle w:val="c1"/>
          <w:color w:val="000000"/>
          <w:sz w:val="28"/>
          <w:szCs w:val="28"/>
        </w:rPr>
        <w:t>кусства. Развитие в 17 в. национальных художественных школ. Сложное взаимодействие различных художественных течений (академизма, барок</w:t>
      </w:r>
      <w:r w:rsidR="00561180" w:rsidRPr="001740BF">
        <w:rPr>
          <w:rStyle w:val="c1"/>
          <w:color w:val="000000"/>
          <w:sz w:val="28"/>
          <w:szCs w:val="28"/>
        </w:rPr>
        <w:t>ко, классицизма) в процессе фор</w:t>
      </w:r>
      <w:r w:rsidRPr="001740BF">
        <w:rPr>
          <w:rStyle w:val="c1"/>
          <w:color w:val="000000"/>
          <w:sz w:val="28"/>
          <w:szCs w:val="28"/>
        </w:rPr>
        <w:t>мирования стилистического</w:t>
      </w:r>
      <w:r w:rsidR="00561180" w:rsidRPr="001740BF">
        <w:rPr>
          <w:rStyle w:val="c1"/>
          <w:color w:val="000000"/>
          <w:sz w:val="28"/>
          <w:szCs w:val="28"/>
        </w:rPr>
        <w:t xml:space="preserve"> единства искусства 17 в. Закре</w:t>
      </w:r>
      <w:r w:rsidRPr="001740BF">
        <w:rPr>
          <w:rStyle w:val="c1"/>
          <w:color w:val="000000"/>
          <w:sz w:val="28"/>
          <w:szCs w:val="28"/>
        </w:rPr>
        <w:t>пление системы реалистических жанров в живописи Западной Европы 17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lastRenderedPageBreak/>
        <w:t>Новые образные и пластические принципы в творчестве Л. Бернини. Демократизм и жизненная убедительность живописи Караваджо. Значение тво</w:t>
      </w:r>
      <w:r w:rsidR="00561180" w:rsidRPr="001740BF">
        <w:rPr>
          <w:rStyle w:val="c1"/>
          <w:color w:val="000000"/>
          <w:sz w:val="28"/>
          <w:szCs w:val="28"/>
        </w:rPr>
        <w:t>рчества Ка</w:t>
      </w:r>
      <w:r w:rsidRPr="001740BF">
        <w:rPr>
          <w:rStyle w:val="c1"/>
          <w:color w:val="000000"/>
          <w:sz w:val="28"/>
          <w:szCs w:val="28"/>
        </w:rPr>
        <w:t>раваджо в развитии европейской живописи.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13.</w:t>
      </w:r>
      <w:r w:rsidRPr="001740BF">
        <w:rPr>
          <w:rStyle w:val="c1"/>
          <w:color w:val="000000"/>
          <w:sz w:val="28"/>
          <w:szCs w:val="28"/>
        </w:rPr>
        <w:t> </w:t>
      </w:r>
      <w:r w:rsidRPr="001740BF">
        <w:rPr>
          <w:rStyle w:val="c0"/>
          <w:b/>
          <w:bCs/>
          <w:color w:val="000000"/>
          <w:sz w:val="28"/>
          <w:szCs w:val="28"/>
        </w:rPr>
        <w:t> Искусство Испании 17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Эль Греко. Трагический характер его образов. Расцвет испанской реалистической живописи. Мат</w:t>
      </w:r>
      <w:r w:rsidR="00561180" w:rsidRPr="001740BF">
        <w:rPr>
          <w:rStyle w:val="c1"/>
          <w:color w:val="000000"/>
          <w:sz w:val="28"/>
          <w:szCs w:val="28"/>
        </w:rPr>
        <w:t>ериальная достоверность и возвы</w:t>
      </w:r>
      <w:r w:rsidRPr="001740BF">
        <w:rPr>
          <w:rStyle w:val="c1"/>
          <w:color w:val="000000"/>
          <w:sz w:val="28"/>
          <w:szCs w:val="28"/>
        </w:rPr>
        <w:t>шенность художественных образов, созданных Ф. Сурбараном.</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Д. Веласкеса</w:t>
      </w:r>
      <w:r w:rsidR="00561180" w:rsidRPr="001740BF">
        <w:rPr>
          <w:rStyle w:val="c1"/>
          <w:color w:val="000000"/>
          <w:sz w:val="28"/>
          <w:szCs w:val="28"/>
        </w:rPr>
        <w:t xml:space="preserve"> - вершина испанской реалистиче</w:t>
      </w:r>
      <w:r w:rsidRPr="001740BF">
        <w:rPr>
          <w:rStyle w:val="c1"/>
          <w:color w:val="000000"/>
          <w:sz w:val="28"/>
          <w:szCs w:val="28"/>
        </w:rPr>
        <w:t>ской живописи. Композиционное и колористическое мастерство Веласкеса. Придворные портреты.</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14.</w:t>
      </w:r>
      <w:r w:rsidRPr="001740BF">
        <w:rPr>
          <w:rStyle w:val="c1"/>
          <w:color w:val="000000"/>
          <w:sz w:val="28"/>
          <w:szCs w:val="28"/>
        </w:rPr>
        <w:t> </w:t>
      </w:r>
      <w:r w:rsidRPr="001740BF">
        <w:rPr>
          <w:rStyle w:val="c0"/>
          <w:b/>
          <w:bCs/>
          <w:color w:val="000000"/>
          <w:sz w:val="28"/>
          <w:szCs w:val="28"/>
        </w:rPr>
        <w:t> Искусство Фландрии 17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Реалистическая основа и о</w:t>
      </w:r>
      <w:r w:rsidR="00561180" w:rsidRPr="001740BF">
        <w:rPr>
          <w:rStyle w:val="c1"/>
          <w:color w:val="000000"/>
          <w:sz w:val="28"/>
          <w:szCs w:val="28"/>
        </w:rPr>
        <w:t>громная жизнеутверждающая си</w:t>
      </w:r>
      <w:r w:rsidRPr="001740BF">
        <w:rPr>
          <w:rStyle w:val="c1"/>
          <w:color w:val="000000"/>
          <w:sz w:val="28"/>
          <w:szCs w:val="28"/>
        </w:rPr>
        <w:t>ла творчества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П.П. Рубенса</w:t>
      </w:r>
      <w:r w:rsidR="00561180" w:rsidRPr="001740BF">
        <w:rPr>
          <w:rStyle w:val="c1"/>
          <w:color w:val="000000"/>
          <w:sz w:val="28"/>
          <w:szCs w:val="28"/>
        </w:rPr>
        <w:t>. Разносторонняя одаренность Ру</w:t>
      </w:r>
      <w:r w:rsidRPr="001740BF">
        <w:rPr>
          <w:rStyle w:val="c1"/>
          <w:color w:val="000000"/>
          <w:sz w:val="28"/>
          <w:szCs w:val="28"/>
        </w:rPr>
        <w:t>бенса, его живописное мастерс</w:t>
      </w:r>
      <w:r w:rsidR="00561180" w:rsidRPr="001740BF">
        <w:rPr>
          <w:rStyle w:val="c1"/>
          <w:color w:val="000000"/>
          <w:sz w:val="28"/>
          <w:szCs w:val="28"/>
        </w:rPr>
        <w:t>тво. Стремление А. Ван Дейка во</w:t>
      </w:r>
      <w:r w:rsidRPr="001740BF">
        <w:rPr>
          <w:rStyle w:val="c1"/>
          <w:color w:val="000000"/>
          <w:sz w:val="28"/>
          <w:szCs w:val="28"/>
        </w:rPr>
        <w:t>плотить в портретах идеал духовно утонченной личности.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15.</w:t>
      </w:r>
      <w:r w:rsidRPr="001740BF">
        <w:rPr>
          <w:rStyle w:val="c1"/>
          <w:color w:val="000000"/>
          <w:sz w:val="28"/>
          <w:szCs w:val="28"/>
        </w:rPr>
        <w:t> </w:t>
      </w:r>
      <w:r w:rsidRPr="001740BF">
        <w:rPr>
          <w:rStyle w:val="c0"/>
          <w:b/>
          <w:bCs/>
          <w:color w:val="000000"/>
          <w:sz w:val="28"/>
          <w:szCs w:val="28"/>
        </w:rPr>
        <w:t>Искусство Голландии 17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Ведущая роль станково</w:t>
      </w:r>
      <w:r w:rsidR="00561180" w:rsidRPr="001740BF">
        <w:rPr>
          <w:rStyle w:val="c1"/>
          <w:color w:val="000000"/>
          <w:sz w:val="28"/>
          <w:szCs w:val="28"/>
        </w:rPr>
        <w:t>й реалистической живописи в гол</w:t>
      </w:r>
      <w:r w:rsidRPr="001740BF">
        <w:rPr>
          <w:rStyle w:val="c1"/>
          <w:color w:val="000000"/>
          <w:sz w:val="28"/>
          <w:szCs w:val="28"/>
        </w:rPr>
        <w:t>ландском искусстве. Воссозда</w:t>
      </w:r>
      <w:r w:rsidR="00561180" w:rsidRPr="001740BF">
        <w:rPr>
          <w:rStyle w:val="c1"/>
          <w:color w:val="000000"/>
          <w:sz w:val="28"/>
          <w:szCs w:val="28"/>
        </w:rPr>
        <w:t>ние действительности, сочетающе</w:t>
      </w:r>
      <w:r w:rsidRPr="001740BF">
        <w:rPr>
          <w:rStyle w:val="c1"/>
          <w:color w:val="000000"/>
          <w:sz w:val="28"/>
          <w:szCs w:val="28"/>
        </w:rPr>
        <w:t>еся с острым чувством красот</w:t>
      </w:r>
      <w:r w:rsidR="00561180" w:rsidRPr="001740BF">
        <w:rPr>
          <w:rStyle w:val="c1"/>
          <w:color w:val="000000"/>
          <w:sz w:val="28"/>
          <w:szCs w:val="28"/>
        </w:rPr>
        <w:t>ы, в пейзажах и натюрмортах гол</w:t>
      </w:r>
      <w:r w:rsidRPr="001740BF">
        <w:rPr>
          <w:rStyle w:val="c1"/>
          <w:color w:val="000000"/>
          <w:sz w:val="28"/>
          <w:szCs w:val="28"/>
        </w:rPr>
        <w:t>ландских живописцев. Ст</w:t>
      </w:r>
      <w:r w:rsidR="00561180" w:rsidRPr="001740BF">
        <w:rPr>
          <w:rStyle w:val="c1"/>
          <w:color w:val="000000"/>
          <w:sz w:val="28"/>
          <w:szCs w:val="28"/>
        </w:rPr>
        <w:t>ремление воплотить поэзию повсе</w:t>
      </w:r>
      <w:r w:rsidRPr="001740BF">
        <w:rPr>
          <w:rStyle w:val="c1"/>
          <w:color w:val="000000"/>
          <w:sz w:val="28"/>
          <w:szCs w:val="28"/>
        </w:rPr>
        <w:t>дневности, прелесть человеческих</w:t>
      </w:r>
      <w:r w:rsidR="00561180" w:rsidRPr="001740BF">
        <w:rPr>
          <w:rStyle w:val="c1"/>
          <w:color w:val="000000"/>
          <w:sz w:val="28"/>
          <w:szCs w:val="28"/>
        </w:rPr>
        <w:t xml:space="preserve"> будней в произведениях бы</w:t>
      </w:r>
      <w:r w:rsidRPr="001740BF">
        <w:rPr>
          <w:rStyle w:val="c1"/>
          <w:color w:val="000000"/>
          <w:sz w:val="28"/>
          <w:szCs w:val="28"/>
        </w:rPr>
        <w:t xml:space="preserve">тового жанра. "Малые голландцы". Значение творчества Ф. </w:t>
      </w:r>
      <w:proofErr w:type="spellStart"/>
      <w:r w:rsidRPr="001740BF">
        <w:rPr>
          <w:rStyle w:val="c1"/>
          <w:color w:val="000000"/>
          <w:sz w:val="28"/>
          <w:szCs w:val="28"/>
        </w:rPr>
        <w:t>Хальса</w:t>
      </w:r>
      <w:proofErr w:type="spellEnd"/>
      <w:r w:rsidRPr="001740BF">
        <w:rPr>
          <w:rStyle w:val="c1"/>
          <w:color w:val="000000"/>
          <w:sz w:val="28"/>
          <w:szCs w:val="28"/>
        </w:rPr>
        <w:t xml:space="preserve"> в сложении голландской художественной школы. Творчество Рембрандта </w:t>
      </w:r>
      <w:proofErr w:type="spellStart"/>
      <w:r w:rsidRPr="001740BF">
        <w:rPr>
          <w:rStyle w:val="c1"/>
          <w:color w:val="000000"/>
          <w:sz w:val="28"/>
          <w:szCs w:val="28"/>
        </w:rPr>
        <w:t>ва</w:t>
      </w:r>
      <w:r w:rsidR="00561180" w:rsidRPr="001740BF">
        <w:rPr>
          <w:rStyle w:val="c1"/>
          <w:color w:val="000000"/>
          <w:sz w:val="28"/>
          <w:szCs w:val="28"/>
        </w:rPr>
        <w:t>н</w:t>
      </w:r>
      <w:proofErr w:type="spellEnd"/>
      <w:r w:rsidR="00561180" w:rsidRPr="001740BF">
        <w:rPr>
          <w:rStyle w:val="c1"/>
          <w:color w:val="000000"/>
          <w:sz w:val="28"/>
          <w:szCs w:val="28"/>
        </w:rPr>
        <w:t xml:space="preserve"> Рейна - вершина реалистическо</w:t>
      </w:r>
      <w:r w:rsidRPr="001740BF">
        <w:rPr>
          <w:rStyle w:val="c1"/>
          <w:color w:val="000000"/>
          <w:sz w:val="28"/>
          <w:szCs w:val="28"/>
        </w:rPr>
        <w:t>го искусства. Жизненный и</w:t>
      </w:r>
      <w:r w:rsidR="00561180" w:rsidRPr="001740BF">
        <w:rPr>
          <w:rStyle w:val="c1"/>
          <w:color w:val="000000"/>
          <w:sz w:val="28"/>
          <w:szCs w:val="28"/>
        </w:rPr>
        <w:t xml:space="preserve"> творческий путь Рембрандта. Ог</w:t>
      </w:r>
      <w:r w:rsidRPr="001740BF">
        <w:rPr>
          <w:rStyle w:val="c1"/>
          <w:color w:val="000000"/>
          <w:sz w:val="28"/>
          <w:szCs w:val="28"/>
        </w:rPr>
        <w:t>ромная духовная значител</w:t>
      </w:r>
      <w:r w:rsidR="00561180" w:rsidRPr="001740BF">
        <w:rPr>
          <w:rStyle w:val="c1"/>
          <w:color w:val="000000"/>
          <w:sz w:val="28"/>
          <w:szCs w:val="28"/>
        </w:rPr>
        <w:t>ьность и философская глубина ис</w:t>
      </w:r>
      <w:r w:rsidRPr="001740BF">
        <w:rPr>
          <w:rStyle w:val="c1"/>
          <w:color w:val="000000"/>
          <w:sz w:val="28"/>
          <w:szCs w:val="28"/>
        </w:rPr>
        <w:t xml:space="preserve">кусства Рембрандта. Роль света как средства усиления эмоциональной выразительности </w:t>
      </w:r>
      <w:r w:rsidR="00561180" w:rsidRPr="001740BF">
        <w:rPr>
          <w:rStyle w:val="c1"/>
          <w:color w:val="000000"/>
          <w:sz w:val="28"/>
          <w:szCs w:val="28"/>
        </w:rPr>
        <w:t>в его картинах. Живописная факт</w:t>
      </w:r>
      <w:r w:rsidRPr="001740BF">
        <w:rPr>
          <w:rStyle w:val="c1"/>
          <w:color w:val="000000"/>
          <w:sz w:val="28"/>
          <w:szCs w:val="28"/>
        </w:rPr>
        <w:t xml:space="preserve"> </w:t>
      </w:r>
      <w:proofErr w:type="spellStart"/>
      <w:r w:rsidRPr="001740BF">
        <w:rPr>
          <w:rStyle w:val="c1"/>
          <w:color w:val="000000"/>
          <w:sz w:val="28"/>
          <w:szCs w:val="28"/>
        </w:rPr>
        <w:t>ра</w:t>
      </w:r>
      <w:proofErr w:type="spellEnd"/>
      <w:r w:rsidRPr="001740BF">
        <w:rPr>
          <w:rStyle w:val="c1"/>
          <w:color w:val="000000"/>
          <w:sz w:val="28"/>
          <w:szCs w:val="28"/>
        </w:rPr>
        <w:t xml:space="preserve"> его полотен. Глубина психо</w:t>
      </w:r>
      <w:r w:rsidR="00561180" w:rsidRPr="001740BF">
        <w:rPr>
          <w:rStyle w:val="c1"/>
          <w:color w:val="000000"/>
          <w:sz w:val="28"/>
          <w:szCs w:val="28"/>
        </w:rPr>
        <w:t>логической характеристики, отра</w:t>
      </w:r>
      <w:r w:rsidRPr="001740BF">
        <w:rPr>
          <w:rStyle w:val="c1"/>
          <w:color w:val="000000"/>
          <w:sz w:val="28"/>
          <w:szCs w:val="28"/>
        </w:rPr>
        <w:t>жение всего жизненного пути человека, его духовной чистоты в поздних портретах. Высокое мастерство исполнения и глубина содержания в офортах Рембрандта.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4.</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16.  Искусство Франции 17 в.</w:t>
      </w:r>
    </w:p>
    <w:p w:rsidR="00FA6FA2" w:rsidRPr="001740BF" w:rsidRDefault="00561180" w:rsidP="00FA6FA2">
      <w:pPr>
        <w:pStyle w:val="c2"/>
        <w:shd w:val="clear" w:color="auto" w:fill="FFFFFF"/>
        <w:spacing w:before="0" w:beforeAutospacing="0" w:after="0" w:afterAutospacing="0"/>
        <w:jc w:val="both"/>
        <w:rPr>
          <w:color w:val="000000"/>
        </w:rPr>
      </w:pPr>
      <w:r w:rsidRPr="001740BF">
        <w:rPr>
          <w:rStyle w:val="c1"/>
          <w:color w:val="000000"/>
          <w:sz w:val="28"/>
          <w:szCs w:val="28"/>
        </w:rPr>
        <w:t>Клас</w:t>
      </w:r>
      <w:r w:rsidR="00FA6FA2" w:rsidRPr="001740BF">
        <w:rPr>
          <w:rStyle w:val="c1"/>
          <w:color w:val="000000"/>
          <w:sz w:val="28"/>
          <w:szCs w:val="28"/>
        </w:rPr>
        <w:t>сицизм в искусстве Франц</w:t>
      </w:r>
      <w:r w:rsidRPr="001740BF">
        <w:rPr>
          <w:rStyle w:val="c1"/>
          <w:color w:val="000000"/>
          <w:sz w:val="28"/>
          <w:szCs w:val="28"/>
        </w:rPr>
        <w:t>ии 17 в. Возвышенность, торжест</w:t>
      </w:r>
      <w:r w:rsidR="00FA6FA2" w:rsidRPr="001740BF">
        <w:rPr>
          <w:rStyle w:val="c1"/>
          <w:color w:val="000000"/>
          <w:sz w:val="28"/>
          <w:szCs w:val="28"/>
        </w:rPr>
        <w:t xml:space="preserve">венность, нравственная чистота искусства Н. Пуссена. Л. </w:t>
      </w:r>
      <w:proofErr w:type="spellStart"/>
      <w:r w:rsidR="00FA6FA2" w:rsidRPr="001740BF">
        <w:rPr>
          <w:rStyle w:val="c1"/>
          <w:color w:val="000000"/>
          <w:sz w:val="28"/>
          <w:szCs w:val="28"/>
        </w:rPr>
        <w:t>Ленен</w:t>
      </w:r>
      <w:proofErr w:type="spellEnd"/>
      <w:r w:rsidR="00FA6FA2" w:rsidRPr="001740BF">
        <w:rPr>
          <w:rStyle w:val="c1"/>
          <w:color w:val="000000"/>
          <w:sz w:val="28"/>
          <w:szCs w:val="28"/>
        </w:rPr>
        <w:t xml:space="preserve"> и Ж. де </w:t>
      </w:r>
      <w:proofErr w:type="spellStart"/>
      <w:r w:rsidR="00FA6FA2" w:rsidRPr="001740BF">
        <w:rPr>
          <w:rStyle w:val="c1"/>
          <w:color w:val="000000"/>
          <w:sz w:val="28"/>
          <w:szCs w:val="28"/>
        </w:rPr>
        <w:t>Латур</w:t>
      </w:r>
      <w:proofErr w:type="spellEnd"/>
      <w:r w:rsidR="00FA6FA2" w:rsidRPr="001740BF">
        <w:rPr>
          <w:rStyle w:val="c1"/>
          <w:color w:val="000000"/>
          <w:sz w:val="28"/>
          <w:szCs w:val="28"/>
        </w:rPr>
        <w:t xml:space="preserve"> - представит</w:t>
      </w:r>
      <w:r w:rsidRPr="001740BF">
        <w:rPr>
          <w:rStyle w:val="c1"/>
          <w:color w:val="000000"/>
          <w:sz w:val="28"/>
          <w:szCs w:val="28"/>
        </w:rPr>
        <w:t>ели направления "живописи реаль</w:t>
      </w:r>
      <w:r w:rsidR="00FA6FA2" w:rsidRPr="001740BF">
        <w:rPr>
          <w:rStyle w:val="c1"/>
          <w:color w:val="000000"/>
          <w:sz w:val="28"/>
          <w:szCs w:val="28"/>
        </w:rPr>
        <w:t xml:space="preserve">ного мира". </w:t>
      </w:r>
      <w:proofErr w:type="spellStart"/>
      <w:r w:rsidR="00FA6FA2" w:rsidRPr="001740BF">
        <w:rPr>
          <w:rStyle w:val="c1"/>
          <w:color w:val="000000"/>
          <w:sz w:val="28"/>
          <w:szCs w:val="28"/>
        </w:rPr>
        <w:t>Ленен</w:t>
      </w:r>
      <w:proofErr w:type="spellEnd"/>
      <w:r w:rsidR="00FA6FA2" w:rsidRPr="001740BF">
        <w:rPr>
          <w:rStyle w:val="c1"/>
          <w:color w:val="000000"/>
          <w:sz w:val="28"/>
          <w:szCs w:val="28"/>
        </w:rPr>
        <w:t xml:space="preserve"> - создатель</w:t>
      </w:r>
      <w:r w:rsidRPr="001740BF">
        <w:rPr>
          <w:rStyle w:val="c1"/>
          <w:color w:val="000000"/>
          <w:sz w:val="28"/>
          <w:szCs w:val="28"/>
        </w:rPr>
        <w:t xml:space="preserve"> крестьянского жанра во француз</w:t>
      </w:r>
      <w:r w:rsidR="00FA6FA2" w:rsidRPr="001740BF">
        <w:rPr>
          <w:rStyle w:val="c1"/>
          <w:color w:val="000000"/>
          <w:sz w:val="28"/>
          <w:szCs w:val="28"/>
        </w:rPr>
        <w:t>ской живописи. Утверждение простоты, жизненной правды и моральной ценности образов крестьян. Зарожд</w:t>
      </w:r>
      <w:r w:rsidRPr="001740BF">
        <w:rPr>
          <w:rStyle w:val="c1"/>
          <w:color w:val="000000"/>
          <w:sz w:val="28"/>
          <w:szCs w:val="28"/>
        </w:rPr>
        <w:t>ение черт реа</w:t>
      </w:r>
      <w:r w:rsidR="00FA6FA2" w:rsidRPr="001740BF">
        <w:rPr>
          <w:rStyle w:val="c1"/>
          <w:color w:val="000000"/>
          <w:sz w:val="28"/>
          <w:szCs w:val="28"/>
        </w:rPr>
        <w:t>лизма во французском искусстве.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Господство классицизма как официального, придворного на правления в архитектуре: Версаль, Лувр.</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2858C4" w:rsidRDefault="002858C4" w:rsidP="00FA6FA2">
      <w:pPr>
        <w:pStyle w:val="c2"/>
        <w:shd w:val="clear" w:color="auto" w:fill="FFFFFF"/>
        <w:spacing w:before="0" w:beforeAutospacing="0" w:after="0" w:afterAutospacing="0"/>
        <w:jc w:val="both"/>
        <w:rPr>
          <w:rStyle w:val="c0"/>
          <w:b/>
          <w:bCs/>
          <w:color w:val="000000"/>
          <w:sz w:val="28"/>
          <w:szCs w:val="28"/>
        </w:rPr>
      </w:pPr>
    </w:p>
    <w:p w:rsidR="002858C4" w:rsidRDefault="002858C4" w:rsidP="00FA6FA2">
      <w:pPr>
        <w:pStyle w:val="c2"/>
        <w:shd w:val="clear" w:color="auto" w:fill="FFFFFF"/>
        <w:spacing w:before="0" w:beforeAutospacing="0" w:after="0" w:afterAutospacing="0"/>
        <w:jc w:val="both"/>
        <w:rPr>
          <w:rStyle w:val="c0"/>
          <w:b/>
          <w:bCs/>
          <w:color w:val="000000"/>
          <w:sz w:val="28"/>
          <w:szCs w:val="28"/>
        </w:rPr>
      </w:pP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lastRenderedPageBreak/>
        <w:t>Тема 17.</w:t>
      </w:r>
      <w:r w:rsidRPr="001740BF">
        <w:rPr>
          <w:rStyle w:val="c1"/>
          <w:color w:val="000000"/>
          <w:sz w:val="28"/>
          <w:szCs w:val="28"/>
        </w:rPr>
        <w:t> </w:t>
      </w:r>
      <w:r w:rsidRPr="001740BF">
        <w:rPr>
          <w:rStyle w:val="c0"/>
          <w:b/>
          <w:bCs/>
          <w:color w:val="000000"/>
          <w:sz w:val="28"/>
          <w:szCs w:val="28"/>
        </w:rPr>
        <w:t> Искусство Франции 18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Сложение стиля рококо как ответвления угасающего барокко. Возникновение новой волны классицизма.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Острая реалистическая н</w:t>
      </w:r>
      <w:r w:rsidR="00561180" w:rsidRPr="001740BF">
        <w:rPr>
          <w:rStyle w:val="c1"/>
          <w:color w:val="000000"/>
          <w:sz w:val="28"/>
          <w:szCs w:val="28"/>
        </w:rPr>
        <w:t>аблюдательность, передача психо</w:t>
      </w:r>
      <w:r w:rsidRPr="001740BF">
        <w:rPr>
          <w:rStyle w:val="c1"/>
          <w:color w:val="000000"/>
          <w:sz w:val="28"/>
          <w:szCs w:val="28"/>
        </w:rPr>
        <w:t>логической сложности и тонкости чувств в произведениях А. Ватто. Трепетность мазка, богатство тончайшей цветовой гаммы в картинах Ватто. Пасторальный жанр в творчестве Ф. Буше. Живые ощущения динамики жизни в творчестве О. Фрагонара. Ж.В. Шарден как живописец быта и выразитель этических идеалов третьего сословия. Появление нового героя. Художественн</w:t>
      </w:r>
      <w:r w:rsidR="00561180" w:rsidRPr="001740BF">
        <w:rPr>
          <w:rStyle w:val="c1"/>
          <w:color w:val="000000"/>
          <w:sz w:val="28"/>
          <w:szCs w:val="28"/>
        </w:rPr>
        <w:t>ая ценность обыкновенных предме</w:t>
      </w:r>
      <w:r w:rsidRPr="001740BF">
        <w:rPr>
          <w:rStyle w:val="c1"/>
          <w:color w:val="000000"/>
          <w:sz w:val="28"/>
          <w:szCs w:val="28"/>
        </w:rPr>
        <w:t>тов окружающего материального мира в натюрмортах Шардена. Расцвет прикладного иск</w:t>
      </w:r>
      <w:r w:rsidR="00561180" w:rsidRPr="001740BF">
        <w:rPr>
          <w:rStyle w:val="c1"/>
          <w:color w:val="000000"/>
          <w:sz w:val="28"/>
          <w:szCs w:val="28"/>
        </w:rPr>
        <w:t>усства. Общая характеристика ме</w:t>
      </w:r>
      <w:r w:rsidRPr="001740BF">
        <w:rPr>
          <w:rStyle w:val="c1"/>
          <w:color w:val="000000"/>
          <w:sz w:val="28"/>
          <w:szCs w:val="28"/>
        </w:rPr>
        <w:t>бели, декора.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18.</w:t>
      </w:r>
      <w:r w:rsidRPr="001740BF">
        <w:rPr>
          <w:rStyle w:val="c1"/>
          <w:color w:val="000000"/>
          <w:sz w:val="28"/>
          <w:szCs w:val="28"/>
        </w:rPr>
        <w:t> </w:t>
      </w:r>
      <w:r w:rsidRPr="001740BF">
        <w:rPr>
          <w:rStyle w:val="c0"/>
          <w:b/>
          <w:bCs/>
          <w:color w:val="000000"/>
          <w:sz w:val="28"/>
          <w:szCs w:val="28"/>
        </w:rPr>
        <w:t> Искусство эпохи Великой Французской буржуазной революции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Ведущая роль Франции в западноевропейском искусстве. Обращение искусства революционного классицизма (Ж.Л. Давид) к гражданским идеалам античности и к непосредствен ной революционной действит</w:t>
      </w:r>
      <w:r w:rsidR="00561180" w:rsidRPr="001740BF">
        <w:rPr>
          <w:rStyle w:val="c1"/>
          <w:color w:val="000000"/>
          <w:sz w:val="28"/>
          <w:szCs w:val="28"/>
        </w:rPr>
        <w:t>ельности. Противоречивость твор</w:t>
      </w:r>
      <w:r w:rsidRPr="001740BF">
        <w:rPr>
          <w:rStyle w:val="c1"/>
          <w:color w:val="000000"/>
          <w:sz w:val="28"/>
          <w:szCs w:val="28"/>
        </w:rPr>
        <w:t xml:space="preserve">чества Д. </w:t>
      </w:r>
      <w:proofErr w:type="spellStart"/>
      <w:r w:rsidRPr="001740BF">
        <w:rPr>
          <w:rStyle w:val="c1"/>
          <w:color w:val="000000"/>
          <w:sz w:val="28"/>
          <w:szCs w:val="28"/>
        </w:rPr>
        <w:t>Энгра</w:t>
      </w:r>
      <w:proofErr w:type="spellEnd"/>
      <w:r w:rsidRPr="001740BF">
        <w:rPr>
          <w:rStyle w:val="c1"/>
          <w:color w:val="000000"/>
          <w:sz w:val="28"/>
          <w:szCs w:val="28"/>
        </w:rPr>
        <w:t>.</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19.</w:t>
      </w:r>
      <w:r w:rsidRPr="001740BF">
        <w:rPr>
          <w:rStyle w:val="c1"/>
          <w:color w:val="000000"/>
          <w:sz w:val="28"/>
          <w:szCs w:val="28"/>
        </w:rPr>
        <w:t> </w:t>
      </w:r>
      <w:r w:rsidRPr="001740BF">
        <w:rPr>
          <w:rStyle w:val="c0"/>
          <w:b/>
          <w:bCs/>
          <w:color w:val="000000"/>
          <w:sz w:val="28"/>
          <w:szCs w:val="28"/>
        </w:rPr>
        <w:t> Искусство Англии 18 </w:t>
      </w:r>
      <w:r w:rsidRPr="001740BF">
        <w:rPr>
          <w:rStyle w:val="c1"/>
          <w:color w:val="000000"/>
          <w:sz w:val="28"/>
          <w:szCs w:val="28"/>
        </w:rPr>
        <w:t>- </w:t>
      </w:r>
      <w:r w:rsidRPr="001740BF">
        <w:rPr>
          <w:rStyle w:val="c0"/>
          <w:b/>
          <w:bCs/>
          <w:color w:val="000000"/>
          <w:sz w:val="28"/>
          <w:szCs w:val="28"/>
        </w:rPr>
        <w:t>начала 19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Обличительный характер искусства У. Хогарта, соч</w:t>
      </w:r>
      <w:r w:rsidR="00561180" w:rsidRPr="001740BF">
        <w:rPr>
          <w:rStyle w:val="c1"/>
          <w:color w:val="000000"/>
          <w:sz w:val="28"/>
          <w:szCs w:val="28"/>
        </w:rPr>
        <w:t>етаю</w:t>
      </w:r>
      <w:r w:rsidRPr="001740BF">
        <w:rPr>
          <w:rStyle w:val="c1"/>
          <w:color w:val="000000"/>
          <w:sz w:val="28"/>
          <w:szCs w:val="28"/>
        </w:rPr>
        <w:t>щийся с буржуазным морализ</w:t>
      </w:r>
      <w:r w:rsidR="00561180" w:rsidRPr="001740BF">
        <w:rPr>
          <w:rStyle w:val="c1"/>
          <w:color w:val="000000"/>
          <w:sz w:val="28"/>
          <w:szCs w:val="28"/>
        </w:rPr>
        <w:t>ированием. Создание высокого ге</w:t>
      </w:r>
      <w:r w:rsidRPr="001740BF">
        <w:rPr>
          <w:rStyle w:val="c1"/>
          <w:color w:val="000000"/>
          <w:sz w:val="28"/>
          <w:szCs w:val="28"/>
        </w:rPr>
        <w:t xml:space="preserve">роического идеала человека своего времени в творчестве Д. </w:t>
      </w:r>
      <w:proofErr w:type="spellStart"/>
      <w:r w:rsidRPr="001740BF">
        <w:rPr>
          <w:rStyle w:val="c1"/>
          <w:color w:val="000000"/>
          <w:sz w:val="28"/>
          <w:szCs w:val="28"/>
        </w:rPr>
        <w:t>Рейнольдса</w:t>
      </w:r>
      <w:proofErr w:type="spellEnd"/>
      <w:r w:rsidRPr="001740BF">
        <w:rPr>
          <w:rStyle w:val="c1"/>
          <w:color w:val="000000"/>
          <w:sz w:val="28"/>
          <w:szCs w:val="28"/>
        </w:rPr>
        <w:t xml:space="preserve">. Поэтичность, мечтательность, одухотворенность </w:t>
      </w:r>
      <w:proofErr w:type="spellStart"/>
      <w:r w:rsidRPr="001740BF">
        <w:rPr>
          <w:rStyle w:val="c1"/>
          <w:color w:val="000000"/>
          <w:sz w:val="28"/>
          <w:szCs w:val="28"/>
        </w:rPr>
        <w:t>обра</w:t>
      </w:r>
      <w:proofErr w:type="spellEnd"/>
      <w:r w:rsidRPr="001740BF">
        <w:rPr>
          <w:rStyle w:val="c1"/>
          <w:color w:val="000000"/>
          <w:sz w:val="28"/>
          <w:szCs w:val="28"/>
        </w:rPr>
        <w:t xml:space="preserve"> зов и виртуозность исполнения </w:t>
      </w:r>
      <w:r w:rsidR="00561180" w:rsidRPr="001740BF">
        <w:rPr>
          <w:rStyle w:val="c1"/>
          <w:color w:val="000000"/>
          <w:sz w:val="28"/>
          <w:szCs w:val="28"/>
        </w:rPr>
        <w:t>в портретах Т. Гейнсборо. Разви</w:t>
      </w:r>
      <w:r w:rsidRPr="001740BF">
        <w:rPr>
          <w:rStyle w:val="c1"/>
          <w:color w:val="000000"/>
          <w:sz w:val="28"/>
          <w:szCs w:val="28"/>
        </w:rPr>
        <w:t>тие реалистического пейзажа в Англии (Д. Констебль).</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20.  Искусство</w:t>
      </w:r>
      <w:r w:rsidRPr="001740BF">
        <w:rPr>
          <w:rStyle w:val="c1"/>
          <w:color w:val="000000"/>
          <w:sz w:val="28"/>
          <w:szCs w:val="28"/>
        </w:rPr>
        <w:t> </w:t>
      </w:r>
      <w:r w:rsidRPr="001740BF">
        <w:rPr>
          <w:rStyle w:val="c0"/>
          <w:b/>
          <w:bCs/>
          <w:color w:val="000000"/>
          <w:sz w:val="28"/>
          <w:szCs w:val="28"/>
        </w:rPr>
        <w:t>Испании конца 18 </w:t>
      </w:r>
      <w:r w:rsidRPr="001740BF">
        <w:rPr>
          <w:rStyle w:val="c1"/>
          <w:color w:val="000000"/>
          <w:sz w:val="28"/>
          <w:szCs w:val="28"/>
        </w:rPr>
        <w:t>- </w:t>
      </w:r>
      <w:r w:rsidRPr="001740BF">
        <w:rPr>
          <w:rStyle w:val="c0"/>
          <w:b/>
          <w:bCs/>
          <w:color w:val="000000"/>
          <w:sz w:val="28"/>
          <w:szCs w:val="28"/>
        </w:rPr>
        <w:t>начала 19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Отражение героической</w:t>
      </w:r>
      <w:r w:rsidR="00561180" w:rsidRPr="001740BF">
        <w:rPr>
          <w:rStyle w:val="c1"/>
          <w:color w:val="000000"/>
          <w:sz w:val="28"/>
          <w:szCs w:val="28"/>
        </w:rPr>
        <w:t xml:space="preserve"> борьбы и трагической судьбы ис</w:t>
      </w:r>
      <w:r w:rsidRPr="001740BF">
        <w:rPr>
          <w:rStyle w:val="c1"/>
          <w:color w:val="000000"/>
          <w:sz w:val="28"/>
          <w:szCs w:val="28"/>
        </w:rPr>
        <w:t>панского народа в творчеств</w:t>
      </w:r>
      <w:r w:rsidR="00561180" w:rsidRPr="001740BF">
        <w:rPr>
          <w:rStyle w:val="c1"/>
          <w:color w:val="000000"/>
          <w:sz w:val="28"/>
          <w:szCs w:val="28"/>
        </w:rPr>
        <w:t>е Ф. Гойи. Портреты Гойи. Цвето</w:t>
      </w:r>
      <w:r w:rsidRPr="001740BF">
        <w:rPr>
          <w:rStyle w:val="c1"/>
          <w:color w:val="000000"/>
          <w:sz w:val="28"/>
          <w:szCs w:val="28"/>
        </w:rPr>
        <w:t>вая и световая напряженность полотен Гойи. Реалистическая сущность и фантастическая форма серии офортов "</w:t>
      </w:r>
      <w:proofErr w:type="spellStart"/>
      <w:r w:rsidRPr="001740BF">
        <w:rPr>
          <w:rStyle w:val="c1"/>
          <w:color w:val="000000"/>
          <w:sz w:val="28"/>
          <w:szCs w:val="28"/>
        </w:rPr>
        <w:t>Каприччос</w:t>
      </w:r>
      <w:proofErr w:type="spellEnd"/>
      <w:r w:rsidRPr="001740BF">
        <w:rPr>
          <w:rStyle w:val="c1"/>
          <w:color w:val="000000"/>
          <w:sz w:val="28"/>
          <w:szCs w:val="28"/>
        </w:rPr>
        <w:t>".</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21.</w:t>
      </w:r>
      <w:r w:rsidRPr="001740BF">
        <w:rPr>
          <w:rStyle w:val="c1"/>
          <w:color w:val="000000"/>
          <w:sz w:val="28"/>
          <w:szCs w:val="28"/>
        </w:rPr>
        <w:t> </w:t>
      </w:r>
      <w:r w:rsidRPr="001740BF">
        <w:rPr>
          <w:rStyle w:val="c0"/>
          <w:b/>
          <w:bCs/>
          <w:color w:val="000000"/>
          <w:sz w:val="28"/>
          <w:szCs w:val="28"/>
        </w:rPr>
        <w:t>Искусство революционного романтизма во Франции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Основные черты прогрес</w:t>
      </w:r>
      <w:r w:rsidR="00561180" w:rsidRPr="001740BF">
        <w:rPr>
          <w:rStyle w:val="c1"/>
          <w:color w:val="000000"/>
          <w:sz w:val="28"/>
          <w:szCs w:val="28"/>
        </w:rPr>
        <w:t>сивного революционного романтиз</w:t>
      </w:r>
      <w:r w:rsidRPr="001740BF">
        <w:rPr>
          <w:rStyle w:val="c1"/>
          <w:color w:val="000000"/>
          <w:sz w:val="28"/>
          <w:szCs w:val="28"/>
        </w:rPr>
        <w:t>ма. Его роль в развитии европейского искусства XIX в. Борьба романтизма и классицизма.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Эмоциональное напряжение, динамика, реалистическое обобщение в произведениях Т. </w:t>
      </w:r>
      <w:proofErr w:type="spellStart"/>
      <w:r w:rsidRPr="001740BF">
        <w:rPr>
          <w:rStyle w:val="c1"/>
          <w:color w:val="000000"/>
          <w:sz w:val="28"/>
          <w:szCs w:val="28"/>
        </w:rPr>
        <w:t>Жерико</w:t>
      </w:r>
      <w:proofErr w:type="spellEnd"/>
      <w:r w:rsidRPr="001740BF">
        <w:rPr>
          <w:rStyle w:val="c1"/>
          <w:color w:val="000000"/>
          <w:sz w:val="28"/>
          <w:szCs w:val="28"/>
        </w:rPr>
        <w:t>.  Э. Дел</w:t>
      </w:r>
      <w:r w:rsidR="00561180" w:rsidRPr="001740BF">
        <w:rPr>
          <w:rStyle w:val="c1"/>
          <w:color w:val="000000"/>
          <w:sz w:val="28"/>
          <w:szCs w:val="28"/>
        </w:rPr>
        <w:t>акруа - глава прогрессивного романтизма. Жанровое мно</w:t>
      </w:r>
      <w:r w:rsidRPr="001740BF">
        <w:rPr>
          <w:rStyle w:val="c1"/>
          <w:color w:val="000000"/>
          <w:sz w:val="28"/>
          <w:szCs w:val="28"/>
        </w:rPr>
        <w:t>гообразие творчества Делакруа. Напряженный контраст цвета в его произведениях.</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22. Искусство реализма во Франции середины 19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Раскрытие различных сто</w:t>
      </w:r>
      <w:r w:rsidR="00561180" w:rsidRPr="001740BF">
        <w:rPr>
          <w:rStyle w:val="c1"/>
          <w:color w:val="000000"/>
          <w:sz w:val="28"/>
          <w:szCs w:val="28"/>
        </w:rPr>
        <w:t>рон критического реализма в гра</w:t>
      </w:r>
      <w:r w:rsidRPr="001740BF">
        <w:rPr>
          <w:rStyle w:val="c1"/>
          <w:color w:val="000000"/>
          <w:sz w:val="28"/>
          <w:szCs w:val="28"/>
        </w:rPr>
        <w:t xml:space="preserve">фике и живописи О. Домье. </w:t>
      </w:r>
      <w:r w:rsidR="00561180" w:rsidRPr="001740BF">
        <w:rPr>
          <w:rStyle w:val="c1"/>
          <w:color w:val="000000"/>
          <w:sz w:val="28"/>
          <w:szCs w:val="28"/>
        </w:rPr>
        <w:t>Поиски нового положительного ге</w:t>
      </w:r>
      <w:r w:rsidRPr="001740BF">
        <w:rPr>
          <w:rStyle w:val="c1"/>
          <w:color w:val="000000"/>
          <w:sz w:val="28"/>
          <w:szCs w:val="28"/>
        </w:rPr>
        <w:t>роя, образы тружеников. Высокое нравственное и гуманистическое значение творчества Ф. Милле. Тема крестьянского труда. Становление реалистиче</w:t>
      </w:r>
      <w:r w:rsidR="00561180" w:rsidRPr="001740BF">
        <w:rPr>
          <w:rStyle w:val="c1"/>
          <w:color w:val="000000"/>
          <w:sz w:val="28"/>
          <w:szCs w:val="28"/>
        </w:rPr>
        <w:t xml:space="preserve">ского пейзажа во Франции. </w:t>
      </w:r>
      <w:r w:rsidR="00561180" w:rsidRPr="001740BF">
        <w:rPr>
          <w:rStyle w:val="c1"/>
          <w:color w:val="000000"/>
          <w:sz w:val="28"/>
          <w:szCs w:val="28"/>
        </w:rPr>
        <w:lastRenderedPageBreak/>
        <w:t>Поэти</w:t>
      </w:r>
      <w:r w:rsidRPr="001740BF">
        <w:rPr>
          <w:rStyle w:val="c1"/>
          <w:color w:val="000000"/>
          <w:sz w:val="28"/>
          <w:szCs w:val="28"/>
        </w:rPr>
        <w:t xml:space="preserve">ческое видение природы в творчестве К. </w:t>
      </w:r>
      <w:proofErr w:type="spellStart"/>
      <w:r w:rsidRPr="001740BF">
        <w:rPr>
          <w:rStyle w:val="c1"/>
          <w:color w:val="000000"/>
          <w:sz w:val="28"/>
          <w:szCs w:val="28"/>
        </w:rPr>
        <w:t>Коро</w:t>
      </w:r>
      <w:proofErr w:type="spellEnd"/>
      <w:r w:rsidRPr="001740BF">
        <w:rPr>
          <w:rStyle w:val="c1"/>
          <w:color w:val="000000"/>
          <w:sz w:val="28"/>
          <w:szCs w:val="28"/>
        </w:rPr>
        <w:t xml:space="preserve">. Колорит </w:t>
      </w:r>
      <w:proofErr w:type="spellStart"/>
      <w:r w:rsidRPr="001740BF">
        <w:rPr>
          <w:rStyle w:val="c1"/>
          <w:color w:val="000000"/>
          <w:sz w:val="28"/>
          <w:szCs w:val="28"/>
        </w:rPr>
        <w:t>Коро</w:t>
      </w:r>
      <w:proofErr w:type="spellEnd"/>
      <w:r w:rsidRPr="001740BF">
        <w:rPr>
          <w:rStyle w:val="c1"/>
          <w:color w:val="000000"/>
          <w:sz w:val="28"/>
          <w:szCs w:val="28"/>
        </w:rPr>
        <w:t xml:space="preserve">. </w:t>
      </w:r>
      <w:proofErr w:type="spellStart"/>
      <w:r w:rsidRPr="001740BF">
        <w:rPr>
          <w:rStyle w:val="c1"/>
          <w:color w:val="000000"/>
          <w:sz w:val="28"/>
          <w:szCs w:val="28"/>
        </w:rPr>
        <w:t>Валерная</w:t>
      </w:r>
      <w:proofErr w:type="spellEnd"/>
      <w:r w:rsidRPr="001740BF">
        <w:rPr>
          <w:rStyle w:val="c1"/>
          <w:color w:val="000000"/>
          <w:sz w:val="28"/>
          <w:szCs w:val="28"/>
        </w:rPr>
        <w:t xml:space="preserve"> живопись. Проблема пленэра и Барбизонская школа.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1.</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23. Искусство импрессионизма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Создание новой живописной системы в западноевропейском искусстве 19 в. и взаимосвязь ее с новым миропониманием. Борьба с салонным и академическим искусством.</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Значение творчества Э. Мане. Заостренность характеров в искусстве Э. Дега. Характ</w:t>
      </w:r>
      <w:r w:rsidR="00561180" w:rsidRPr="001740BF">
        <w:rPr>
          <w:rStyle w:val="c1"/>
          <w:color w:val="000000"/>
          <w:sz w:val="28"/>
          <w:szCs w:val="28"/>
        </w:rPr>
        <w:t>еристика основных особен</w:t>
      </w:r>
      <w:r w:rsidRPr="001740BF">
        <w:rPr>
          <w:rStyle w:val="c1"/>
          <w:color w:val="000000"/>
          <w:sz w:val="28"/>
          <w:szCs w:val="28"/>
        </w:rPr>
        <w:t>ностей творческого метода импрессионистов: темы и сюжеты в живописи; принципы композ</w:t>
      </w:r>
      <w:r w:rsidR="00561180" w:rsidRPr="001740BF">
        <w:rPr>
          <w:rStyle w:val="c1"/>
          <w:color w:val="000000"/>
          <w:sz w:val="28"/>
          <w:szCs w:val="28"/>
        </w:rPr>
        <w:t>иции; живописная система импрес</w:t>
      </w:r>
      <w:r w:rsidRPr="001740BF">
        <w:rPr>
          <w:rStyle w:val="c1"/>
          <w:color w:val="000000"/>
          <w:sz w:val="28"/>
          <w:szCs w:val="28"/>
        </w:rPr>
        <w:t>сионистов. Объяснение термина "импрессионизм". К.</w:t>
      </w:r>
      <w:r w:rsidR="00561180" w:rsidRPr="001740BF">
        <w:rPr>
          <w:rStyle w:val="c1"/>
          <w:color w:val="000000"/>
          <w:sz w:val="28"/>
          <w:szCs w:val="28"/>
        </w:rPr>
        <w:t xml:space="preserve"> Моне. Разработка пленэра и тех</w:t>
      </w:r>
      <w:r w:rsidRPr="001740BF">
        <w:rPr>
          <w:rStyle w:val="c1"/>
          <w:color w:val="000000"/>
          <w:sz w:val="28"/>
          <w:szCs w:val="28"/>
        </w:rPr>
        <w:t>ники импрессионизма. Значение и обаяние образов О. Ренуара. Решение импрессионистами живописно-колористических проблем. Образы повседневной жизни - герои импрессионистов.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О. Родена. Реалистическая основа творчества и влияние импрессионизма. Стремление к философскому осмыслению действительности. Значение творчества Родена, его открытий для развития скульптуры XX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Влияние импрессионизма на развитие искусства других стран.</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3.</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24. Искусство постимпрессионизма</w:t>
      </w:r>
    </w:p>
    <w:p w:rsidR="00FA6FA2" w:rsidRPr="001740BF" w:rsidRDefault="00561180" w:rsidP="00FA6FA2">
      <w:pPr>
        <w:pStyle w:val="c2"/>
        <w:shd w:val="clear" w:color="auto" w:fill="FFFFFF"/>
        <w:spacing w:before="0" w:beforeAutospacing="0" w:after="0" w:afterAutospacing="0"/>
        <w:jc w:val="both"/>
        <w:rPr>
          <w:color w:val="000000"/>
        </w:rPr>
      </w:pPr>
      <w:r w:rsidRPr="001740BF">
        <w:rPr>
          <w:rStyle w:val="c1"/>
          <w:color w:val="000000"/>
          <w:sz w:val="28"/>
          <w:szCs w:val="28"/>
        </w:rPr>
        <w:t>Постимпрессионисты - предте</w:t>
      </w:r>
      <w:r w:rsidR="00FA6FA2" w:rsidRPr="001740BF">
        <w:rPr>
          <w:rStyle w:val="c1"/>
          <w:color w:val="000000"/>
          <w:sz w:val="28"/>
          <w:szCs w:val="28"/>
        </w:rPr>
        <w:t xml:space="preserve">чи современного западноевропейского искусства. Трактовка пространства </w:t>
      </w:r>
      <w:r w:rsidRPr="001740BF">
        <w:rPr>
          <w:rStyle w:val="c1"/>
          <w:color w:val="000000"/>
          <w:sz w:val="28"/>
          <w:szCs w:val="28"/>
        </w:rPr>
        <w:t>и формы предметов в произведени</w:t>
      </w:r>
      <w:r w:rsidR="00FA6FA2" w:rsidRPr="001740BF">
        <w:rPr>
          <w:rStyle w:val="c1"/>
          <w:color w:val="000000"/>
          <w:sz w:val="28"/>
          <w:szCs w:val="28"/>
        </w:rPr>
        <w:t>ях П. Сезанна. Значение цвета в моделировке формы.</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Подчеркнутая эмоцион</w:t>
      </w:r>
      <w:r w:rsidR="00561180" w:rsidRPr="001740BF">
        <w:rPr>
          <w:rStyle w:val="c1"/>
          <w:color w:val="000000"/>
          <w:sz w:val="28"/>
          <w:szCs w:val="28"/>
        </w:rPr>
        <w:t>альная выразительность, экспрес</w:t>
      </w:r>
      <w:r w:rsidRPr="001740BF">
        <w:rPr>
          <w:rStyle w:val="c1"/>
          <w:color w:val="000000"/>
          <w:sz w:val="28"/>
          <w:szCs w:val="28"/>
        </w:rPr>
        <w:t>сив</w:t>
      </w:r>
      <w:r w:rsidR="00561180" w:rsidRPr="001740BF">
        <w:rPr>
          <w:rStyle w:val="c1"/>
          <w:color w:val="000000"/>
          <w:sz w:val="28"/>
          <w:szCs w:val="28"/>
        </w:rPr>
        <w:t>ность живописи В. Ван Гога. Оду</w:t>
      </w:r>
      <w:r w:rsidRPr="001740BF">
        <w:rPr>
          <w:rStyle w:val="c1"/>
          <w:color w:val="000000"/>
          <w:sz w:val="28"/>
          <w:szCs w:val="28"/>
        </w:rPr>
        <w:t xml:space="preserve">шевленность и </w:t>
      </w:r>
      <w:proofErr w:type="spellStart"/>
      <w:r w:rsidRPr="001740BF">
        <w:rPr>
          <w:rStyle w:val="c1"/>
          <w:color w:val="000000"/>
          <w:sz w:val="28"/>
          <w:szCs w:val="28"/>
        </w:rPr>
        <w:t>очеловеченность</w:t>
      </w:r>
      <w:proofErr w:type="spellEnd"/>
      <w:r w:rsidRPr="001740BF">
        <w:rPr>
          <w:rStyle w:val="c1"/>
          <w:color w:val="000000"/>
          <w:sz w:val="28"/>
          <w:szCs w:val="28"/>
        </w:rPr>
        <w:t xml:space="preserve"> природы в его произведениях. Роль цвета и фактуры. Письма Ван Гога - выдающийся доку мент внутренней творческой работы художника.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Уход П. Гогена от действительности в мир "детей природы". Обобщенно-декоративное понимание цвета Гогеном.</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25. Характеристика основных направлений западноевропейского искусства 20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Сложный и противоречивый характер искусства 20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А. Матисс. Красочность, оп</w:t>
      </w:r>
      <w:r w:rsidR="00561180" w:rsidRPr="001740BF">
        <w:rPr>
          <w:rStyle w:val="c1"/>
          <w:color w:val="000000"/>
          <w:sz w:val="28"/>
          <w:szCs w:val="28"/>
        </w:rPr>
        <w:t>тимизм, декоративность его твор</w:t>
      </w:r>
      <w:r w:rsidRPr="001740BF">
        <w:rPr>
          <w:rStyle w:val="c1"/>
          <w:color w:val="000000"/>
          <w:sz w:val="28"/>
          <w:szCs w:val="28"/>
        </w:rPr>
        <w:t>чества. Натюрморты и портреты Матисса.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Распространение различных формалистических течений: кубизма, абстракционизма</w:t>
      </w:r>
      <w:r w:rsidR="00561180" w:rsidRPr="001740BF">
        <w:rPr>
          <w:rStyle w:val="c1"/>
          <w:color w:val="000000"/>
          <w:sz w:val="28"/>
          <w:szCs w:val="28"/>
        </w:rPr>
        <w:t>, сюрреализма и других направле</w:t>
      </w:r>
      <w:r w:rsidRPr="001740BF">
        <w:rPr>
          <w:rStyle w:val="c1"/>
          <w:color w:val="000000"/>
          <w:sz w:val="28"/>
          <w:szCs w:val="28"/>
        </w:rPr>
        <w:t>ний, быстрая смена их. Реалистическое искусство начала 20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П. Пикассо. Гуманизм лучших работ. Обличение античеловеческой </w:t>
      </w:r>
      <w:proofErr w:type="spellStart"/>
      <w:r w:rsidRPr="001740BF">
        <w:rPr>
          <w:rStyle w:val="c1"/>
          <w:color w:val="000000"/>
          <w:sz w:val="28"/>
          <w:szCs w:val="28"/>
        </w:rPr>
        <w:t>сущно</w:t>
      </w:r>
      <w:proofErr w:type="spellEnd"/>
      <w:r w:rsidRPr="001740BF">
        <w:rPr>
          <w:rStyle w:val="c1"/>
          <w:color w:val="000000"/>
          <w:sz w:val="28"/>
          <w:szCs w:val="28"/>
        </w:rPr>
        <w:t xml:space="preserve"> </w:t>
      </w:r>
      <w:proofErr w:type="spellStart"/>
      <w:r w:rsidRPr="001740BF">
        <w:rPr>
          <w:rStyle w:val="c1"/>
          <w:color w:val="000000"/>
          <w:sz w:val="28"/>
          <w:szCs w:val="28"/>
        </w:rPr>
        <w:t>сти</w:t>
      </w:r>
      <w:proofErr w:type="spellEnd"/>
      <w:r w:rsidRPr="001740BF">
        <w:rPr>
          <w:rStyle w:val="c1"/>
          <w:color w:val="000000"/>
          <w:sz w:val="28"/>
          <w:szCs w:val="28"/>
        </w:rPr>
        <w:t xml:space="preserve"> фашизма. Графика.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26. Повторение.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Повторение пройденного материала. Основные направления в </w:t>
      </w:r>
      <w:proofErr w:type="gramStart"/>
      <w:r w:rsidRPr="001740BF">
        <w:rPr>
          <w:rStyle w:val="c1"/>
          <w:color w:val="000000"/>
          <w:sz w:val="28"/>
          <w:szCs w:val="28"/>
        </w:rPr>
        <w:t>западно-европейском</w:t>
      </w:r>
      <w:proofErr w:type="gramEnd"/>
      <w:r w:rsidRPr="001740BF">
        <w:rPr>
          <w:rStyle w:val="c1"/>
          <w:color w:val="000000"/>
          <w:sz w:val="28"/>
          <w:szCs w:val="28"/>
        </w:rPr>
        <w:t xml:space="preserve"> искусстве 17-нач. 20 вв. Основные понятия, стили. Наиболее выдающиеся художники и характеристика их работ.</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lastRenderedPageBreak/>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27. Искусство древних славян.</w:t>
      </w:r>
      <w:r w:rsidRPr="001740BF">
        <w:rPr>
          <w:rStyle w:val="c1"/>
          <w:color w:val="000000"/>
          <w:sz w:val="28"/>
          <w:szCs w:val="28"/>
        </w:rPr>
        <w:t> </w:t>
      </w:r>
      <w:r w:rsidRPr="001740BF">
        <w:rPr>
          <w:rStyle w:val="c0"/>
          <w:b/>
          <w:bCs/>
          <w:color w:val="000000"/>
          <w:sz w:val="28"/>
          <w:szCs w:val="28"/>
        </w:rPr>
        <w:t>Искусство Киевской Руси 11 </w:t>
      </w:r>
      <w:r w:rsidRPr="001740BF">
        <w:rPr>
          <w:rStyle w:val="c1"/>
          <w:color w:val="000000"/>
          <w:sz w:val="28"/>
          <w:szCs w:val="28"/>
        </w:rPr>
        <w:t>– </w:t>
      </w:r>
      <w:r w:rsidRPr="001740BF">
        <w:rPr>
          <w:rStyle w:val="c0"/>
          <w:b/>
          <w:bCs/>
          <w:color w:val="000000"/>
          <w:sz w:val="28"/>
          <w:szCs w:val="28"/>
        </w:rPr>
        <w:t>12 вв.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Многообразие и богатство художественного наследия Древ ней Руси. Культовые соору</w:t>
      </w:r>
      <w:r w:rsidR="00561180" w:rsidRPr="001740BF">
        <w:rPr>
          <w:rStyle w:val="c1"/>
          <w:color w:val="000000"/>
          <w:sz w:val="28"/>
          <w:szCs w:val="28"/>
        </w:rPr>
        <w:t>жения: языческие святилища, идо</w:t>
      </w:r>
      <w:r w:rsidRPr="001740BF">
        <w:rPr>
          <w:rStyle w:val="c1"/>
          <w:color w:val="000000"/>
          <w:sz w:val="28"/>
          <w:szCs w:val="28"/>
        </w:rPr>
        <w:t>лы. Предметы быта, ювели</w:t>
      </w:r>
      <w:r w:rsidR="00561180" w:rsidRPr="001740BF">
        <w:rPr>
          <w:rStyle w:val="c1"/>
          <w:color w:val="000000"/>
          <w:sz w:val="28"/>
          <w:szCs w:val="28"/>
        </w:rPr>
        <w:t>рные изделия, украшения. Славян</w:t>
      </w:r>
      <w:r w:rsidRPr="001740BF">
        <w:rPr>
          <w:rStyle w:val="c1"/>
          <w:color w:val="000000"/>
          <w:sz w:val="28"/>
          <w:szCs w:val="28"/>
        </w:rPr>
        <w:t>ские художественные традиции в искусстве Древней Руси. Образование и расцвет Киевского государства. Культурные связи с Византией. Деревянное зодчество Древней Руси. Киевская София - символ могущества и величия</w:t>
      </w:r>
      <w:r w:rsidR="00561180" w:rsidRPr="001740BF">
        <w:rPr>
          <w:rStyle w:val="c1"/>
          <w:color w:val="000000"/>
          <w:sz w:val="28"/>
          <w:szCs w:val="28"/>
        </w:rPr>
        <w:t xml:space="preserve"> Киевского государства. Архитек</w:t>
      </w:r>
      <w:r w:rsidRPr="001740BF">
        <w:rPr>
          <w:rStyle w:val="c1"/>
          <w:color w:val="000000"/>
          <w:sz w:val="28"/>
          <w:szCs w:val="28"/>
        </w:rPr>
        <w:t xml:space="preserve">турная композиция Киевской Софии - главного собора Киев </w:t>
      </w:r>
      <w:proofErr w:type="spellStart"/>
      <w:r w:rsidRPr="001740BF">
        <w:rPr>
          <w:rStyle w:val="c1"/>
          <w:color w:val="000000"/>
          <w:sz w:val="28"/>
          <w:szCs w:val="28"/>
        </w:rPr>
        <w:t>ской</w:t>
      </w:r>
      <w:proofErr w:type="spellEnd"/>
      <w:r w:rsidRPr="001740BF">
        <w:rPr>
          <w:rStyle w:val="c1"/>
          <w:color w:val="000000"/>
          <w:sz w:val="28"/>
          <w:szCs w:val="28"/>
        </w:rPr>
        <w:t xml:space="preserve"> Руси. Монументальность архитектурных па</w:t>
      </w:r>
      <w:r w:rsidR="00561180" w:rsidRPr="001740BF">
        <w:rPr>
          <w:rStyle w:val="c1"/>
          <w:color w:val="000000"/>
          <w:sz w:val="28"/>
          <w:szCs w:val="28"/>
        </w:rPr>
        <w:t>мятников Чер</w:t>
      </w:r>
      <w:r w:rsidRPr="001740BF">
        <w:rPr>
          <w:rStyle w:val="c1"/>
          <w:color w:val="000000"/>
          <w:sz w:val="28"/>
          <w:szCs w:val="28"/>
        </w:rPr>
        <w:t>нигова XI - XII вв.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Мозаики и фрески Киевской Софии. Светские бытовые </w:t>
      </w:r>
      <w:proofErr w:type="spellStart"/>
      <w:r w:rsidRPr="001740BF">
        <w:rPr>
          <w:rStyle w:val="c1"/>
          <w:color w:val="000000"/>
          <w:sz w:val="28"/>
          <w:szCs w:val="28"/>
        </w:rPr>
        <w:t>сю</w:t>
      </w:r>
      <w:proofErr w:type="spellEnd"/>
      <w:r w:rsidRPr="001740BF">
        <w:rPr>
          <w:rStyle w:val="c1"/>
          <w:color w:val="000000"/>
          <w:sz w:val="28"/>
          <w:szCs w:val="28"/>
        </w:rPr>
        <w:t xml:space="preserve"> </w:t>
      </w:r>
      <w:proofErr w:type="spellStart"/>
      <w:r w:rsidRPr="001740BF">
        <w:rPr>
          <w:rStyle w:val="c1"/>
          <w:color w:val="000000"/>
          <w:sz w:val="28"/>
          <w:szCs w:val="28"/>
        </w:rPr>
        <w:t>жеты</w:t>
      </w:r>
      <w:proofErr w:type="spellEnd"/>
      <w:r w:rsidRPr="001740BF">
        <w:rPr>
          <w:rStyle w:val="c1"/>
          <w:color w:val="000000"/>
          <w:sz w:val="28"/>
          <w:szCs w:val="28"/>
        </w:rPr>
        <w:t xml:space="preserve"> в фресках башен собор</w:t>
      </w:r>
      <w:r w:rsidR="00561180" w:rsidRPr="001740BF">
        <w:rPr>
          <w:rStyle w:val="c1"/>
          <w:color w:val="000000"/>
          <w:sz w:val="28"/>
          <w:szCs w:val="28"/>
        </w:rPr>
        <w:t>а. Мозаики церкви Михаила Архан</w:t>
      </w:r>
      <w:r w:rsidRPr="001740BF">
        <w:rPr>
          <w:rStyle w:val="c1"/>
          <w:color w:val="000000"/>
          <w:sz w:val="28"/>
          <w:szCs w:val="28"/>
        </w:rPr>
        <w:t>гела Михайловского монастыря. Одухотворенная человечность, высокое мастерство исполнения иконы "Владимирская бог</w:t>
      </w:r>
      <w:r w:rsidR="00561180" w:rsidRPr="001740BF">
        <w:rPr>
          <w:rStyle w:val="c1"/>
          <w:color w:val="000000"/>
          <w:sz w:val="28"/>
          <w:szCs w:val="28"/>
        </w:rPr>
        <w:t>ома</w:t>
      </w:r>
      <w:r w:rsidRPr="001740BF">
        <w:rPr>
          <w:rStyle w:val="c1"/>
          <w:color w:val="000000"/>
          <w:sz w:val="28"/>
          <w:szCs w:val="28"/>
        </w:rPr>
        <w:t>терь"; ее история. Высокий уровень прикла</w:t>
      </w:r>
      <w:r w:rsidR="00561180" w:rsidRPr="001740BF">
        <w:rPr>
          <w:rStyle w:val="c1"/>
          <w:color w:val="000000"/>
          <w:sz w:val="28"/>
          <w:szCs w:val="28"/>
        </w:rPr>
        <w:t>дного искусства и книжной миниа</w:t>
      </w:r>
      <w:r w:rsidRPr="001740BF">
        <w:rPr>
          <w:rStyle w:val="c1"/>
          <w:color w:val="000000"/>
          <w:sz w:val="28"/>
          <w:szCs w:val="28"/>
        </w:rPr>
        <w:t>тюры.</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28. Искусство Владимиро-Суздальского княжества 12 </w:t>
      </w:r>
      <w:r w:rsidRPr="001740BF">
        <w:rPr>
          <w:rStyle w:val="c1"/>
          <w:color w:val="000000"/>
          <w:sz w:val="28"/>
          <w:szCs w:val="28"/>
        </w:rPr>
        <w:t>в.</w:t>
      </w:r>
    </w:p>
    <w:p w:rsidR="00FA6FA2" w:rsidRPr="001740BF" w:rsidRDefault="00561180" w:rsidP="00FA6FA2">
      <w:pPr>
        <w:pStyle w:val="c2"/>
        <w:shd w:val="clear" w:color="auto" w:fill="FFFFFF"/>
        <w:spacing w:before="0" w:beforeAutospacing="0" w:after="0" w:afterAutospacing="0"/>
        <w:jc w:val="both"/>
        <w:rPr>
          <w:color w:val="000000"/>
        </w:rPr>
      </w:pPr>
      <w:r w:rsidRPr="001740BF">
        <w:rPr>
          <w:rStyle w:val="c1"/>
          <w:color w:val="000000"/>
          <w:sz w:val="28"/>
          <w:szCs w:val="28"/>
        </w:rPr>
        <w:t>Сложе</w:t>
      </w:r>
      <w:r w:rsidR="00FA6FA2" w:rsidRPr="001740BF">
        <w:rPr>
          <w:rStyle w:val="c1"/>
          <w:color w:val="000000"/>
          <w:sz w:val="28"/>
          <w:szCs w:val="28"/>
        </w:rPr>
        <w:t>ние местных художественных школ. Своеобразие Владимиро-Суздальской художественной школы. Крепостные и дворцовые сооружения Владимира. Гармоничная связь русской архитектуры с пейзажем. Символический смысл скульптурного декора Дмитриевского собора.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Монументальность, выразительность, высокое совершенство формы в русской иконописи XII в. Ущерб, нанесенный русс</w:t>
      </w:r>
      <w:r w:rsidR="00561180" w:rsidRPr="001740BF">
        <w:rPr>
          <w:rStyle w:val="c1"/>
          <w:color w:val="000000"/>
          <w:sz w:val="28"/>
          <w:szCs w:val="28"/>
        </w:rPr>
        <w:t>кой культуре монгольским нашест</w:t>
      </w:r>
      <w:r w:rsidRPr="001740BF">
        <w:rPr>
          <w:rStyle w:val="c1"/>
          <w:color w:val="000000"/>
          <w:sz w:val="28"/>
          <w:szCs w:val="28"/>
        </w:rPr>
        <w:t>вием.</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29. Искусство Новгорода и Пскова 11 - 15 вв.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Самобытн</w:t>
      </w:r>
      <w:r w:rsidR="00561180" w:rsidRPr="001740BF">
        <w:rPr>
          <w:rStyle w:val="c1"/>
          <w:color w:val="000000"/>
          <w:sz w:val="28"/>
          <w:szCs w:val="28"/>
        </w:rPr>
        <w:t>ые черты в архитектуре и живопи</w:t>
      </w:r>
      <w:r w:rsidRPr="001740BF">
        <w:rPr>
          <w:rStyle w:val="c1"/>
          <w:color w:val="000000"/>
          <w:sz w:val="28"/>
          <w:szCs w:val="28"/>
        </w:rPr>
        <w:t>си Пскова.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Лаконизм, суровая прос</w:t>
      </w:r>
      <w:r w:rsidR="00561180" w:rsidRPr="001740BF">
        <w:rPr>
          <w:rStyle w:val="c1"/>
          <w:color w:val="000000"/>
          <w:sz w:val="28"/>
          <w:szCs w:val="28"/>
        </w:rPr>
        <w:t>тота и богатырская мощь сооруже</w:t>
      </w:r>
      <w:r w:rsidRPr="001740BF">
        <w:rPr>
          <w:rStyle w:val="c1"/>
          <w:color w:val="000000"/>
          <w:sz w:val="28"/>
          <w:szCs w:val="28"/>
        </w:rPr>
        <w:t xml:space="preserve">ний Новгорода в 12 в. Развитие типа небольшого </w:t>
      </w:r>
      <w:proofErr w:type="spellStart"/>
      <w:r w:rsidRPr="001740BF">
        <w:rPr>
          <w:rStyle w:val="c1"/>
          <w:color w:val="000000"/>
          <w:sz w:val="28"/>
          <w:szCs w:val="28"/>
        </w:rPr>
        <w:t>четырехстолпного</w:t>
      </w:r>
      <w:proofErr w:type="spellEnd"/>
      <w:r w:rsidRPr="001740BF">
        <w:rPr>
          <w:rStyle w:val="c1"/>
          <w:color w:val="000000"/>
          <w:sz w:val="28"/>
          <w:szCs w:val="28"/>
        </w:rPr>
        <w:t xml:space="preserve"> храм</w:t>
      </w:r>
      <w:r w:rsidR="00561180" w:rsidRPr="001740BF">
        <w:rPr>
          <w:rStyle w:val="c1"/>
          <w:color w:val="000000"/>
          <w:sz w:val="28"/>
          <w:szCs w:val="28"/>
        </w:rPr>
        <w:t>а. Росписи Феофана Грека в церк</w:t>
      </w:r>
      <w:r w:rsidRPr="001740BF">
        <w:rPr>
          <w:rStyle w:val="c1"/>
          <w:color w:val="000000"/>
          <w:sz w:val="28"/>
          <w:szCs w:val="28"/>
        </w:rPr>
        <w:t>ви Спаса Преображения - шедевр средневековой живописи. Внутренняя экспрессия и д</w:t>
      </w:r>
      <w:r w:rsidR="00561180" w:rsidRPr="001740BF">
        <w:rPr>
          <w:rStyle w:val="c1"/>
          <w:color w:val="000000"/>
          <w:sz w:val="28"/>
          <w:szCs w:val="28"/>
        </w:rPr>
        <w:t>раматическая напряженность обра</w:t>
      </w:r>
      <w:r w:rsidRPr="001740BF">
        <w:rPr>
          <w:rStyle w:val="c1"/>
          <w:color w:val="000000"/>
          <w:sz w:val="28"/>
          <w:szCs w:val="28"/>
        </w:rPr>
        <w:t>зов Феофана Грека. Своеобр</w:t>
      </w:r>
      <w:r w:rsidR="00561180" w:rsidRPr="001740BF">
        <w:rPr>
          <w:rStyle w:val="c1"/>
          <w:color w:val="000000"/>
          <w:sz w:val="28"/>
          <w:szCs w:val="28"/>
        </w:rPr>
        <w:t>азие новгородской школы иконопи</w:t>
      </w:r>
      <w:r w:rsidRPr="001740BF">
        <w:rPr>
          <w:rStyle w:val="c1"/>
          <w:color w:val="000000"/>
          <w:sz w:val="28"/>
          <w:szCs w:val="28"/>
        </w:rPr>
        <w:t>си.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30. Искусство Москвы 14 </w:t>
      </w:r>
      <w:r w:rsidRPr="001740BF">
        <w:rPr>
          <w:rStyle w:val="c1"/>
          <w:color w:val="000000"/>
          <w:sz w:val="28"/>
          <w:szCs w:val="28"/>
        </w:rPr>
        <w:t>- </w:t>
      </w:r>
      <w:r w:rsidRPr="001740BF">
        <w:rPr>
          <w:rStyle w:val="c0"/>
          <w:b/>
          <w:bCs/>
          <w:color w:val="000000"/>
          <w:sz w:val="28"/>
          <w:szCs w:val="28"/>
        </w:rPr>
        <w:t>15 вв.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Отражение роста самосоз</w:t>
      </w:r>
      <w:r w:rsidR="00561180" w:rsidRPr="001740BF">
        <w:rPr>
          <w:rStyle w:val="c1"/>
          <w:color w:val="000000"/>
          <w:sz w:val="28"/>
          <w:szCs w:val="28"/>
        </w:rPr>
        <w:t>нания русского народа, идеи соз</w:t>
      </w:r>
      <w:r w:rsidRPr="001740BF">
        <w:rPr>
          <w:rStyle w:val="c1"/>
          <w:color w:val="000000"/>
          <w:sz w:val="28"/>
          <w:szCs w:val="28"/>
        </w:rPr>
        <w:t>дания централизованного государства в искусстве Московской Руси.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Перестройка Московского Кремля и укрепление монастырей вокруг Москвы. Новый тип московского храма. Успенский собор (архитектор Аристотель </w:t>
      </w:r>
      <w:proofErr w:type="spellStart"/>
      <w:r w:rsidRPr="001740BF">
        <w:rPr>
          <w:rStyle w:val="c1"/>
          <w:color w:val="000000"/>
          <w:sz w:val="28"/>
          <w:szCs w:val="28"/>
        </w:rPr>
        <w:t>Фиоваранти</w:t>
      </w:r>
      <w:proofErr w:type="spellEnd"/>
      <w:r w:rsidRPr="001740BF">
        <w:rPr>
          <w:rStyle w:val="c1"/>
          <w:color w:val="000000"/>
          <w:sz w:val="28"/>
          <w:szCs w:val="28"/>
        </w:rPr>
        <w:t>) - цен тральное сооружение Московского Кремля. Воплощение традиций владимирского, новгородского и псковского зодчества в постройках Московского Кремля.</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Значение творчества А. Р</w:t>
      </w:r>
      <w:r w:rsidR="00561180" w:rsidRPr="001740BF">
        <w:rPr>
          <w:rStyle w:val="c1"/>
          <w:color w:val="000000"/>
          <w:sz w:val="28"/>
          <w:szCs w:val="28"/>
        </w:rPr>
        <w:t>ублева для древнерусской живопис</w:t>
      </w:r>
      <w:r w:rsidRPr="001740BF">
        <w:rPr>
          <w:rStyle w:val="c1"/>
          <w:color w:val="000000"/>
          <w:sz w:val="28"/>
          <w:szCs w:val="28"/>
        </w:rPr>
        <w:t>и. Мир душевного согласия и</w:t>
      </w:r>
      <w:r w:rsidR="00561180" w:rsidRPr="001740BF">
        <w:rPr>
          <w:rStyle w:val="c1"/>
          <w:color w:val="000000"/>
          <w:sz w:val="28"/>
          <w:szCs w:val="28"/>
        </w:rPr>
        <w:t xml:space="preserve"> взаимной любви - мир произведе</w:t>
      </w:r>
      <w:r w:rsidRPr="001740BF">
        <w:rPr>
          <w:rStyle w:val="c1"/>
          <w:color w:val="000000"/>
          <w:sz w:val="28"/>
          <w:szCs w:val="28"/>
        </w:rPr>
        <w:t xml:space="preserve">ний Рублева. Одухотворенность и философская глубина его творчества. Творчество Дионисия. Фрески </w:t>
      </w:r>
      <w:r w:rsidRPr="001740BF">
        <w:rPr>
          <w:rStyle w:val="c1"/>
          <w:color w:val="000000"/>
          <w:sz w:val="28"/>
          <w:szCs w:val="28"/>
        </w:rPr>
        <w:lastRenderedPageBreak/>
        <w:t>Ферапонтова монастыря. Особенности изобразит</w:t>
      </w:r>
      <w:r w:rsidR="00561180" w:rsidRPr="001740BF">
        <w:rPr>
          <w:rStyle w:val="c1"/>
          <w:color w:val="000000"/>
          <w:sz w:val="28"/>
          <w:szCs w:val="28"/>
        </w:rPr>
        <w:t>ельной системы древнерусской жи</w:t>
      </w:r>
      <w:r w:rsidRPr="001740BF">
        <w:rPr>
          <w:rStyle w:val="c1"/>
          <w:color w:val="000000"/>
          <w:sz w:val="28"/>
          <w:szCs w:val="28"/>
        </w:rPr>
        <w:t>вописи.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Книжная миниатюра и декоративно-прикладное искусство Московской Руси.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w:t>
      </w:r>
      <w:r w:rsidRPr="001740BF">
        <w:rPr>
          <w:rStyle w:val="c1"/>
          <w:color w:val="000000"/>
          <w:sz w:val="28"/>
          <w:szCs w:val="28"/>
        </w:rPr>
        <w:t> </w:t>
      </w:r>
      <w:r w:rsidRPr="001740BF">
        <w:rPr>
          <w:rStyle w:val="c0"/>
          <w:b/>
          <w:bCs/>
          <w:color w:val="000000"/>
          <w:sz w:val="28"/>
          <w:szCs w:val="28"/>
        </w:rPr>
        <w:t>31. Искусство Москвы 16 - 17 вв.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Возникновение книгопечатания и оживление культур ной жизни. Разнообразие конструктивных решений и декора в русской архитектуре 16 - 17 вв. Создание шатровых храмов. Церковь Вознесения в Коломенском. Совершенство ее форм и связь с окружающим пейзажем. Собор Василия Блаженного (Покрова "</w:t>
      </w:r>
      <w:proofErr w:type="gramStart"/>
      <w:r w:rsidRPr="001740BF">
        <w:rPr>
          <w:rStyle w:val="c1"/>
          <w:color w:val="000000"/>
          <w:sz w:val="28"/>
          <w:szCs w:val="28"/>
        </w:rPr>
        <w:t>на рву</w:t>
      </w:r>
      <w:proofErr w:type="gramEnd"/>
      <w:r w:rsidRPr="001740BF">
        <w:rPr>
          <w:rStyle w:val="c1"/>
          <w:color w:val="000000"/>
          <w:sz w:val="28"/>
          <w:szCs w:val="28"/>
        </w:rPr>
        <w:t xml:space="preserve">"), возведенный </w:t>
      </w:r>
      <w:proofErr w:type="spellStart"/>
      <w:r w:rsidRPr="001740BF">
        <w:rPr>
          <w:rStyle w:val="c1"/>
          <w:color w:val="000000"/>
          <w:sz w:val="28"/>
          <w:szCs w:val="28"/>
        </w:rPr>
        <w:t>Бармой</w:t>
      </w:r>
      <w:proofErr w:type="spellEnd"/>
      <w:r w:rsidRPr="001740BF">
        <w:rPr>
          <w:rStyle w:val="c1"/>
          <w:color w:val="000000"/>
          <w:sz w:val="28"/>
          <w:szCs w:val="28"/>
        </w:rPr>
        <w:t xml:space="preserve"> и </w:t>
      </w:r>
      <w:proofErr w:type="spellStart"/>
      <w:r w:rsidRPr="001740BF">
        <w:rPr>
          <w:rStyle w:val="c1"/>
          <w:color w:val="000000"/>
          <w:sz w:val="28"/>
          <w:szCs w:val="28"/>
        </w:rPr>
        <w:t>Посником</w:t>
      </w:r>
      <w:proofErr w:type="spellEnd"/>
      <w:r w:rsidRPr="001740BF">
        <w:rPr>
          <w:rStyle w:val="c1"/>
          <w:color w:val="000000"/>
          <w:sz w:val="28"/>
          <w:szCs w:val="28"/>
        </w:rPr>
        <w:t>. Его план, композиция, декоративное решение.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Возрастающее значение светского начала в искусстве; жизнеутверждающий характе</w:t>
      </w:r>
      <w:r w:rsidR="00561180" w:rsidRPr="001740BF">
        <w:rPr>
          <w:rStyle w:val="c1"/>
          <w:color w:val="000000"/>
          <w:sz w:val="28"/>
          <w:szCs w:val="28"/>
        </w:rPr>
        <w:t>р, декоративное великолепие рус</w:t>
      </w:r>
      <w:r w:rsidRPr="001740BF">
        <w:rPr>
          <w:rStyle w:val="c1"/>
          <w:color w:val="000000"/>
          <w:sz w:val="28"/>
          <w:szCs w:val="28"/>
        </w:rPr>
        <w:t>ского искусства XVII в. Ростовский Кремль. Особенности русского деревянного зодчества. Новый характер изобр</w:t>
      </w:r>
      <w:r w:rsidR="00561180" w:rsidRPr="001740BF">
        <w:rPr>
          <w:rStyle w:val="c1"/>
          <w:color w:val="000000"/>
          <w:sz w:val="28"/>
          <w:szCs w:val="28"/>
        </w:rPr>
        <w:t>ажения в иконах 17 в. Строганов</w:t>
      </w:r>
      <w:r w:rsidRPr="001740BF">
        <w:rPr>
          <w:rStyle w:val="c1"/>
          <w:color w:val="000000"/>
          <w:sz w:val="28"/>
          <w:szCs w:val="28"/>
        </w:rPr>
        <w:t xml:space="preserve">ская школа. Значение Симона Ушакова как художника переход </w:t>
      </w:r>
      <w:proofErr w:type="spellStart"/>
      <w:r w:rsidRPr="001740BF">
        <w:rPr>
          <w:rStyle w:val="c1"/>
          <w:color w:val="000000"/>
          <w:sz w:val="28"/>
          <w:szCs w:val="28"/>
        </w:rPr>
        <w:t>ного</w:t>
      </w:r>
      <w:proofErr w:type="spellEnd"/>
      <w:r w:rsidRPr="001740BF">
        <w:rPr>
          <w:rStyle w:val="c1"/>
          <w:color w:val="000000"/>
          <w:sz w:val="28"/>
          <w:szCs w:val="28"/>
        </w:rPr>
        <w:t xml:space="preserve"> времени. Народная роспись по дереву. Народная картинка.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32. Повторение.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Повторение пройденного материала за 2 класс.</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333383" w:rsidP="00FA6FA2">
      <w:pPr>
        <w:pStyle w:val="c6"/>
        <w:shd w:val="clear" w:color="auto" w:fill="FFFFFF"/>
        <w:spacing w:before="0" w:beforeAutospacing="0" w:after="0" w:afterAutospacing="0"/>
        <w:jc w:val="center"/>
        <w:rPr>
          <w:color w:val="000000"/>
        </w:rPr>
      </w:pPr>
      <w:r w:rsidRPr="001740BF">
        <w:rPr>
          <w:rStyle w:val="c0"/>
          <w:b/>
          <w:bCs/>
          <w:color w:val="000000"/>
          <w:sz w:val="28"/>
          <w:szCs w:val="28"/>
        </w:rPr>
        <w:t>7</w:t>
      </w:r>
      <w:r w:rsidR="00FA6FA2" w:rsidRPr="001740BF">
        <w:rPr>
          <w:rStyle w:val="c0"/>
          <w:b/>
          <w:bCs/>
          <w:color w:val="000000"/>
          <w:sz w:val="28"/>
          <w:szCs w:val="28"/>
        </w:rPr>
        <w:t xml:space="preserve"> класс</w:t>
      </w:r>
    </w:p>
    <w:p w:rsidR="00FA6FA2" w:rsidRPr="001740BF" w:rsidRDefault="00FA6FA2" w:rsidP="00FA6FA2">
      <w:pPr>
        <w:pStyle w:val="c6"/>
        <w:shd w:val="clear" w:color="auto" w:fill="FFFFFF"/>
        <w:spacing w:before="0" w:beforeAutospacing="0" w:after="0" w:afterAutospacing="0"/>
        <w:rPr>
          <w:color w:val="000000"/>
        </w:rPr>
      </w:pPr>
      <w:r w:rsidRPr="001740BF">
        <w:rPr>
          <w:rStyle w:val="c0"/>
          <w:b/>
          <w:bCs/>
          <w:color w:val="000000"/>
          <w:sz w:val="28"/>
          <w:szCs w:val="28"/>
        </w:rPr>
        <w:t>Тема 33. Архитектура первой половины 18 в.</w:t>
      </w:r>
    </w:p>
    <w:p w:rsidR="00FA6FA2" w:rsidRPr="001740BF" w:rsidRDefault="00FA6FA2" w:rsidP="00FA6FA2">
      <w:pPr>
        <w:pStyle w:val="c2"/>
        <w:shd w:val="clear" w:color="auto" w:fill="FFFFFF"/>
        <w:spacing w:before="0" w:beforeAutospacing="0" w:after="0" w:afterAutospacing="0"/>
        <w:jc w:val="both"/>
        <w:rPr>
          <w:color w:val="000000"/>
        </w:rPr>
      </w:pPr>
      <w:proofErr w:type="spellStart"/>
      <w:r w:rsidRPr="001740BF">
        <w:rPr>
          <w:rStyle w:val="c1"/>
          <w:color w:val="000000"/>
          <w:sz w:val="28"/>
          <w:szCs w:val="28"/>
        </w:rPr>
        <w:t>Нарышкинское</w:t>
      </w:r>
      <w:proofErr w:type="spellEnd"/>
      <w:r w:rsidRPr="001740BF">
        <w:rPr>
          <w:rStyle w:val="c1"/>
          <w:color w:val="000000"/>
          <w:sz w:val="28"/>
          <w:szCs w:val="28"/>
        </w:rPr>
        <w:t xml:space="preserve"> барокко - переходный период в русской архи </w:t>
      </w:r>
      <w:proofErr w:type="spellStart"/>
      <w:r w:rsidRPr="001740BF">
        <w:rPr>
          <w:rStyle w:val="c1"/>
          <w:color w:val="000000"/>
          <w:sz w:val="28"/>
          <w:szCs w:val="28"/>
        </w:rPr>
        <w:t>тектуре</w:t>
      </w:r>
      <w:proofErr w:type="spellEnd"/>
      <w:r w:rsidRPr="001740BF">
        <w:rPr>
          <w:rStyle w:val="c1"/>
          <w:color w:val="000000"/>
          <w:sz w:val="28"/>
          <w:szCs w:val="28"/>
        </w:rPr>
        <w:t xml:space="preserve">. Цельность архитектурного облика Петербурга. Работы иностранных мастеров в России и определяющая роль русских национальных традиций в их творчестве. Д. </w:t>
      </w:r>
      <w:proofErr w:type="spellStart"/>
      <w:r w:rsidRPr="001740BF">
        <w:rPr>
          <w:rStyle w:val="c1"/>
          <w:color w:val="000000"/>
          <w:sz w:val="28"/>
          <w:szCs w:val="28"/>
        </w:rPr>
        <w:t>Трезини</w:t>
      </w:r>
      <w:proofErr w:type="spellEnd"/>
      <w:r w:rsidRPr="001740BF">
        <w:rPr>
          <w:rStyle w:val="c1"/>
          <w:color w:val="000000"/>
          <w:sz w:val="28"/>
          <w:szCs w:val="28"/>
        </w:rPr>
        <w:t>.</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Национальное своеобразие русского барокко. Творчество Ф.В. Растрелли - расцвет русского барокко. Екатерининский дворец в Царском Селе. Зимний дворец и Смольный монастырь в Петербурге. Развитие паркового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34. Скульптура и живопись первой половины 18 </w:t>
      </w:r>
      <w:r w:rsidRPr="001740BF">
        <w:rPr>
          <w:rStyle w:val="c1"/>
          <w:color w:val="000000"/>
          <w:sz w:val="28"/>
          <w:szCs w:val="28"/>
        </w:rPr>
        <w:t>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Развитие реалистического портрета в русской скульптуре и живописи 18 в. Образ Петра I в творчестве В.К. Растрелли. Творчество A.M. Матвеева, И.</w:t>
      </w:r>
      <w:r w:rsidR="00561180" w:rsidRPr="001740BF">
        <w:rPr>
          <w:rStyle w:val="c1"/>
          <w:color w:val="000000"/>
          <w:sz w:val="28"/>
          <w:szCs w:val="28"/>
        </w:rPr>
        <w:t>Н. Никитина, А.П. Антропова. Ти</w:t>
      </w:r>
      <w:r w:rsidRPr="001740BF">
        <w:rPr>
          <w:rStyle w:val="c1"/>
          <w:color w:val="000000"/>
          <w:sz w:val="28"/>
          <w:szCs w:val="28"/>
        </w:rPr>
        <w:t>пичность портрета, перер</w:t>
      </w:r>
      <w:r w:rsidR="00561180" w:rsidRPr="001740BF">
        <w:rPr>
          <w:rStyle w:val="c1"/>
          <w:color w:val="000000"/>
          <w:sz w:val="28"/>
          <w:szCs w:val="28"/>
        </w:rPr>
        <w:t>астающая в социальную характери</w:t>
      </w:r>
      <w:r w:rsidRPr="001740BF">
        <w:rPr>
          <w:rStyle w:val="c1"/>
          <w:color w:val="000000"/>
          <w:sz w:val="28"/>
          <w:szCs w:val="28"/>
        </w:rPr>
        <w:t>стику. Возникновение русского натюрморта.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Роль М.В. Ломоносова в русской культуре и искусстве.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35. Архитектура и декоративно-прикладное искусство второй половины 18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Выражение идей просветительства, гражданственности, представлений об идеальном государстве в эстетике классицизма. Значение образования Петербургской Академии художеств в развитии русского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lastRenderedPageBreak/>
        <w:t>Формирование в архитектуре стиля русского классицизма, Творчество крупнейших архите</w:t>
      </w:r>
      <w:r w:rsidR="00561180" w:rsidRPr="001740BF">
        <w:rPr>
          <w:rStyle w:val="c1"/>
          <w:color w:val="000000"/>
          <w:sz w:val="28"/>
          <w:szCs w:val="28"/>
        </w:rPr>
        <w:t>кторов России XVIII в.: В.И. Ба</w:t>
      </w:r>
      <w:r w:rsidRPr="001740BF">
        <w:rPr>
          <w:rStyle w:val="c1"/>
          <w:color w:val="000000"/>
          <w:sz w:val="28"/>
          <w:szCs w:val="28"/>
        </w:rPr>
        <w:t>женова, М.Ф. Ка</w:t>
      </w:r>
      <w:r w:rsidR="00561180" w:rsidRPr="001740BF">
        <w:rPr>
          <w:rStyle w:val="c1"/>
          <w:color w:val="000000"/>
          <w:sz w:val="28"/>
          <w:szCs w:val="28"/>
        </w:rPr>
        <w:t>закова. Расцвет таланта Ч. Каме</w:t>
      </w:r>
      <w:r w:rsidRPr="001740BF">
        <w:rPr>
          <w:rStyle w:val="c1"/>
          <w:color w:val="000000"/>
          <w:sz w:val="28"/>
          <w:szCs w:val="28"/>
        </w:rPr>
        <w:t>рона, Д. Кваренги в России.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Декоративно-прикладное искусство: роспись интерьеров, </w:t>
      </w:r>
      <w:proofErr w:type="spellStart"/>
      <w:r w:rsidRPr="001740BF">
        <w:rPr>
          <w:rStyle w:val="c1"/>
          <w:color w:val="000000"/>
          <w:sz w:val="28"/>
          <w:szCs w:val="28"/>
        </w:rPr>
        <w:t>ме</w:t>
      </w:r>
      <w:proofErr w:type="spellEnd"/>
      <w:r w:rsidRPr="001740BF">
        <w:rPr>
          <w:rStyle w:val="c1"/>
          <w:color w:val="000000"/>
          <w:sz w:val="28"/>
          <w:szCs w:val="28"/>
        </w:rPr>
        <w:t xml:space="preserve"> бель, фарфор, шпалеры, бронза, стекло. Костюм.</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3.</w:t>
      </w:r>
    </w:p>
    <w:p w:rsidR="00FA6FA2" w:rsidRPr="00E4315B" w:rsidRDefault="00FA6FA2" w:rsidP="00FA6FA2">
      <w:pPr>
        <w:pStyle w:val="c2"/>
        <w:shd w:val="clear" w:color="auto" w:fill="FFFFFF"/>
        <w:spacing w:before="0" w:beforeAutospacing="0" w:after="0" w:afterAutospacing="0"/>
        <w:jc w:val="both"/>
        <w:rPr>
          <w:b/>
          <w:color w:val="000000"/>
        </w:rPr>
      </w:pPr>
      <w:r w:rsidRPr="001740BF">
        <w:rPr>
          <w:rStyle w:val="c0"/>
          <w:b/>
          <w:bCs/>
          <w:color w:val="000000"/>
          <w:sz w:val="28"/>
          <w:szCs w:val="28"/>
        </w:rPr>
        <w:t>Тема 36. Скульптура и живопись второй половины 18</w:t>
      </w:r>
      <w:r w:rsidR="00E4315B">
        <w:rPr>
          <w:rStyle w:val="c0"/>
          <w:b/>
          <w:bCs/>
          <w:color w:val="000000"/>
          <w:sz w:val="28"/>
          <w:szCs w:val="28"/>
        </w:rPr>
        <w:t xml:space="preserve"> </w:t>
      </w:r>
      <w:r w:rsidRPr="00E4315B">
        <w:rPr>
          <w:rStyle w:val="c1"/>
          <w:b/>
          <w:color w:val="000000"/>
          <w:sz w:val="28"/>
          <w:szCs w:val="28"/>
        </w:rPr>
        <w:t>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Памятни</w:t>
      </w:r>
      <w:r w:rsidR="00561180" w:rsidRPr="001740BF">
        <w:rPr>
          <w:rStyle w:val="c1"/>
          <w:color w:val="000000"/>
          <w:sz w:val="28"/>
          <w:szCs w:val="28"/>
        </w:rPr>
        <w:t>к Петру I Э. Фальконе, раскрыва</w:t>
      </w:r>
      <w:r w:rsidRPr="001740BF">
        <w:rPr>
          <w:rStyle w:val="c1"/>
          <w:color w:val="000000"/>
          <w:sz w:val="28"/>
          <w:szCs w:val="28"/>
        </w:rPr>
        <w:t>ющий не только образ самого Петра, но и смысл его де</w:t>
      </w:r>
      <w:r w:rsidR="00561180" w:rsidRPr="001740BF">
        <w:rPr>
          <w:rStyle w:val="c1"/>
          <w:color w:val="000000"/>
          <w:sz w:val="28"/>
          <w:szCs w:val="28"/>
        </w:rPr>
        <w:t>ятельно</w:t>
      </w:r>
      <w:r w:rsidRPr="001740BF">
        <w:rPr>
          <w:rStyle w:val="c1"/>
          <w:color w:val="000000"/>
          <w:sz w:val="28"/>
          <w:szCs w:val="28"/>
        </w:rPr>
        <w:t>сти, его роли в исторической судьбе России.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Становление классицизма в русской живописи. Понятие "академическая живопись" и "академизм". Система обучения в старой Академии художеств. Творчество А.П. Лосенко - мастера исторической картины.</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Развитие реалистического портрета в русской живописи 18 в. - проявление внимания к личности, внутреннему миру человека: творчество Ф.С. </w:t>
      </w:r>
      <w:proofErr w:type="spellStart"/>
      <w:r w:rsidRPr="001740BF">
        <w:rPr>
          <w:rStyle w:val="c1"/>
          <w:color w:val="000000"/>
          <w:sz w:val="28"/>
          <w:szCs w:val="28"/>
        </w:rPr>
        <w:t>Роко</w:t>
      </w:r>
      <w:r w:rsidR="00561180" w:rsidRPr="001740BF">
        <w:rPr>
          <w:rStyle w:val="c1"/>
          <w:color w:val="000000"/>
          <w:sz w:val="28"/>
          <w:szCs w:val="28"/>
        </w:rPr>
        <w:t>това</w:t>
      </w:r>
      <w:proofErr w:type="spellEnd"/>
      <w:r w:rsidR="00561180" w:rsidRPr="001740BF">
        <w:rPr>
          <w:rStyle w:val="c1"/>
          <w:color w:val="000000"/>
          <w:sz w:val="28"/>
          <w:szCs w:val="28"/>
        </w:rPr>
        <w:t xml:space="preserve">, Д.Г. Левицкого, В.Л. </w:t>
      </w:r>
      <w:proofErr w:type="spellStart"/>
      <w:r w:rsidR="00561180" w:rsidRPr="001740BF">
        <w:rPr>
          <w:rStyle w:val="c1"/>
          <w:color w:val="000000"/>
          <w:sz w:val="28"/>
          <w:szCs w:val="28"/>
        </w:rPr>
        <w:t>Боро</w:t>
      </w:r>
      <w:r w:rsidRPr="001740BF">
        <w:rPr>
          <w:rStyle w:val="c1"/>
          <w:color w:val="000000"/>
          <w:sz w:val="28"/>
          <w:szCs w:val="28"/>
        </w:rPr>
        <w:t>виковского</w:t>
      </w:r>
      <w:proofErr w:type="spellEnd"/>
      <w:r w:rsidRPr="001740BF">
        <w:rPr>
          <w:rStyle w:val="c1"/>
          <w:color w:val="000000"/>
          <w:sz w:val="28"/>
          <w:szCs w:val="28"/>
        </w:rPr>
        <w:t>.</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Становление бытового ж</w:t>
      </w:r>
      <w:r w:rsidR="00561180" w:rsidRPr="001740BF">
        <w:rPr>
          <w:rStyle w:val="c1"/>
          <w:color w:val="000000"/>
          <w:sz w:val="28"/>
          <w:szCs w:val="28"/>
        </w:rPr>
        <w:t>анра и пейзажа как самостоятель</w:t>
      </w:r>
      <w:r w:rsidRPr="001740BF">
        <w:rPr>
          <w:rStyle w:val="c1"/>
          <w:color w:val="000000"/>
          <w:sz w:val="28"/>
          <w:szCs w:val="28"/>
        </w:rPr>
        <w:t>ных жанров в русской живописи.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3.</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37.</w:t>
      </w:r>
      <w:r w:rsidRPr="001740BF">
        <w:rPr>
          <w:rStyle w:val="c1"/>
          <w:color w:val="000000"/>
          <w:sz w:val="28"/>
          <w:szCs w:val="28"/>
        </w:rPr>
        <w:t> </w:t>
      </w:r>
      <w:r w:rsidRPr="001740BF">
        <w:rPr>
          <w:rStyle w:val="c0"/>
          <w:b/>
          <w:bCs/>
          <w:color w:val="000000"/>
          <w:sz w:val="28"/>
          <w:szCs w:val="28"/>
        </w:rPr>
        <w:t>Архитектура первой половины 19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Архитектура первой пол</w:t>
      </w:r>
      <w:r w:rsidR="00561180" w:rsidRPr="001740BF">
        <w:rPr>
          <w:rStyle w:val="c1"/>
          <w:color w:val="000000"/>
          <w:sz w:val="28"/>
          <w:szCs w:val="28"/>
        </w:rPr>
        <w:t>овины 19 в., как высшее достиже</w:t>
      </w:r>
      <w:r w:rsidRPr="001740BF">
        <w:rPr>
          <w:rStyle w:val="c1"/>
          <w:color w:val="000000"/>
          <w:sz w:val="28"/>
          <w:szCs w:val="28"/>
        </w:rPr>
        <w:t>ние русского классицизма: В.Н. Воронихин - Казанский собор, А.Д. Зах</w:t>
      </w:r>
      <w:r w:rsidR="00561180" w:rsidRPr="001740BF">
        <w:rPr>
          <w:rStyle w:val="c1"/>
          <w:color w:val="000000"/>
          <w:sz w:val="28"/>
          <w:szCs w:val="28"/>
        </w:rPr>
        <w:t>аров – Адмиралтейство.  Крупней</w:t>
      </w:r>
      <w:r w:rsidRPr="001740BF">
        <w:rPr>
          <w:rStyle w:val="c1"/>
          <w:color w:val="000000"/>
          <w:sz w:val="28"/>
          <w:szCs w:val="28"/>
        </w:rPr>
        <w:t>ший мастер архитектурных ансамблей К. И. Росси. Деятельность О.И. Вове и Д.И. Жилярди по восстановлению Москвы после Отечественной войны 1812 г.</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38. Скульптура и живопись первой половины 19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Расцвет скульптуры зрелого классицизма. Творчество И.П. </w:t>
      </w:r>
      <w:proofErr w:type="spellStart"/>
      <w:proofErr w:type="gramStart"/>
      <w:r w:rsidRPr="001740BF">
        <w:rPr>
          <w:rStyle w:val="c1"/>
          <w:color w:val="000000"/>
          <w:sz w:val="28"/>
          <w:szCs w:val="28"/>
        </w:rPr>
        <w:t>Мартоса</w:t>
      </w:r>
      <w:proofErr w:type="spellEnd"/>
      <w:r w:rsidRPr="001740BF">
        <w:rPr>
          <w:rStyle w:val="c1"/>
          <w:color w:val="000000"/>
          <w:sz w:val="28"/>
          <w:szCs w:val="28"/>
        </w:rPr>
        <w:t>:  памятник</w:t>
      </w:r>
      <w:proofErr w:type="gramEnd"/>
      <w:r w:rsidRPr="001740BF">
        <w:rPr>
          <w:rStyle w:val="c1"/>
          <w:color w:val="000000"/>
          <w:sz w:val="28"/>
          <w:szCs w:val="28"/>
        </w:rPr>
        <w:t xml:space="preserve"> Минину и Пожарскому. Малая скульптура. Надгробная пластика: И.П. </w:t>
      </w:r>
      <w:proofErr w:type="spellStart"/>
      <w:r w:rsidRPr="001740BF">
        <w:rPr>
          <w:rStyle w:val="c1"/>
          <w:color w:val="000000"/>
          <w:sz w:val="28"/>
          <w:szCs w:val="28"/>
        </w:rPr>
        <w:t>Мартос</w:t>
      </w:r>
      <w:proofErr w:type="spellEnd"/>
      <w:r w:rsidRPr="001740BF">
        <w:rPr>
          <w:rStyle w:val="c1"/>
          <w:color w:val="000000"/>
          <w:sz w:val="28"/>
          <w:szCs w:val="28"/>
        </w:rPr>
        <w:t xml:space="preserve"> - надгробие. С.С. Волконской. Медальоны Ф.П. Толстого, посвященные Отечественной войне 1812 г. Классические, романтические и реалистические тенденции в русской живописи первой половины 19 в. Новые черты живо писи начала 19 в. Интерес к жизни народа и национально ха </w:t>
      </w:r>
      <w:proofErr w:type="spellStart"/>
      <w:r w:rsidRPr="001740BF">
        <w:rPr>
          <w:rStyle w:val="c1"/>
          <w:color w:val="000000"/>
          <w:sz w:val="28"/>
          <w:szCs w:val="28"/>
        </w:rPr>
        <w:t>рактерному</w:t>
      </w:r>
      <w:proofErr w:type="spellEnd"/>
      <w:r w:rsidRPr="001740BF">
        <w:rPr>
          <w:rStyle w:val="c1"/>
          <w:color w:val="000000"/>
          <w:sz w:val="28"/>
          <w:szCs w:val="28"/>
        </w:rPr>
        <w:t>.</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О.А. Кипренский. Черты </w:t>
      </w:r>
      <w:r w:rsidR="00561180" w:rsidRPr="001740BF">
        <w:rPr>
          <w:rStyle w:val="c1"/>
          <w:color w:val="000000"/>
          <w:sz w:val="28"/>
          <w:szCs w:val="28"/>
        </w:rPr>
        <w:t>романтизма в творчестве художни</w:t>
      </w:r>
      <w:r w:rsidRPr="001740BF">
        <w:rPr>
          <w:rStyle w:val="c1"/>
          <w:color w:val="000000"/>
          <w:sz w:val="28"/>
          <w:szCs w:val="28"/>
        </w:rPr>
        <w:t xml:space="preserve">ка, реалистический характер его портретов. В.А. Тропинин. Его роль в формировании московской школы живописи. Тропинин - мастер камерных, интимных портретов. Жанровая живопись. А.С. Венецианов. Его роль в развитии русской реалистической живописи. Образы русских крестьян и русской природы. Г.В. Сорока - его творчество и </w:t>
      </w:r>
      <w:proofErr w:type="spellStart"/>
      <w:r w:rsidRPr="001740BF">
        <w:rPr>
          <w:rStyle w:val="c1"/>
          <w:color w:val="000000"/>
          <w:sz w:val="28"/>
          <w:szCs w:val="28"/>
        </w:rPr>
        <w:t>тя</w:t>
      </w:r>
      <w:proofErr w:type="spellEnd"/>
      <w:r w:rsidRPr="001740BF">
        <w:rPr>
          <w:rStyle w:val="c1"/>
          <w:color w:val="000000"/>
          <w:sz w:val="28"/>
          <w:szCs w:val="28"/>
        </w:rPr>
        <w:t xml:space="preserve"> желая судьба.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Искусство пейзажа в русской живописи. Творчество С. Ф. Щедрина - сплав че</w:t>
      </w:r>
      <w:r w:rsidR="00561180" w:rsidRPr="001740BF">
        <w:rPr>
          <w:rStyle w:val="c1"/>
          <w:color w:val="000000"/>
          <w:sz w:val="28"/>
          <w:szCs w:val="28"/>
        </w:rPr>
        <w:t>рт классицизма и романтизма. Ин</w:t>
      </w:r>
      <w:r w:rsidRPr="001740BF">
        <w:rPr>
          <w:rStyle w:val="c1"/>
          <w:color w:val="000000"/>
          <w:sz w:val="28"/>
          <w:szCs w:val="28"/>
        </w:rPr>
        <w:t>терес к проблемам пленэра.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К.П. Брюллов. Академич</w:t>
      </w:r>
      <w:r w:rsidR="00561180" w:rsidRPr="001740BF">
        <w:rPr>
          <w:rStyle w:val="c1"/>
          <w:color w:val="000000"/>
          <w:sz w:val="28"/>
          <w:szCs w:val="28"/>
        </w:rPr>
        <w:t>еские традиции и черты романтиз</w:t>
      </w:r>
      <w:r w:rsidRPr="001740BF">
        <w:rPr>
          <w:rStyle w:val="c1"/>
          <w:color w:val="000000"/>
          <w:sz w:val="28"/>
          <w:szCs w:val="28"/>
        </w:rPr>
        <w:t>ма и реализма в его творчестве. Творчество великого русского художника А.А. Иванова. Ра бота над картиной "Явление Хр</w:t>
      </w:r>
      <w:r w:rsidR="00561180" w:rsidRPr="001740BF">
        <w:rPr>
          <w:rStyle w:val="c1"/>
          <w:color w:val="000000"/>
          <w:sz w:val="28"/>
          <w:szCs w:val="28"/>
        </w:rPr>
        <w:t>иста народу", Новаторство и зна</w:t>
      </w:r>
      <w:r w:rsidRPr="001740BF">
        <w:rPr>
          <w:rStyle w:val="c1"/>
          <w:color w:val="000000"/>
          <w:sz w:val="28"/>
          <w:szCs w:val="28"/>
        </w:rPr>
        <w:t>чительность ее идейно-нр</w:t>
      </w:r>
      <w:r w:rsidR="00561180" w:rsidRPr="001740BF">
        <w:rPr>
          <w:rStyle w:val="c1"/>
          <w:color w:val="000000"/>
          <w:sz w:val="28"/>
          <w:szCs w:val="28"/>
        </w:rPr>
        <w:t>авственного смысла и выразитель</w:t>
      </w:r>
      <w:r w:rsidRPr="001740BF">
        <w:rPr>
          <w:rStyle w:val="c1"/>
          <w:color w:val="000000"/>
          <w:sz w:val="28"/>
          <w:szCs w:val="28"/>
        </w:rPr>
        <w:t>ность средств живописи. Знач</w:t>
      </w:r>
      <w:r w:rsidR="00561180" w:rsidRPr="001740BF">
        <w:rPr>
          <w:rStyle w:val="c1"/>
          <w:color w:val="000000"/>
          <w:sz w:val="28"/>
          <w:szCs w:val="28"/>
        </w:rPr>
        <w:t>ение творчества Иванова для рус</w:t>
      </w:r>
      <w:r w:rsidRPr="001740BF">
        <w:rPr>
          <w:rStyle w:val="c1"/>
          <w:color w:val="000000"/>
          <w:sz w:val="28"/>
          <w:szCs w:val="28"/>
        </w:rPr>
        <w:t>ского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lastRenderedPageBreak/>
        <w:t>Творчество П.А. Федотова - предшественника критического реализма в русской живописи второй половины 19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5.</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w:t>
      </w:r>
      <w:r w:rsidRPr="001740BF">
        <w:rPr>
          <w:rStyle w:val="c1"/>
          <w:color w:val="000000"/>
          <w:sz w:val="28"/>
          <w:szCs w:val="28"/>
        </w:rPr>
        <w:t> </w:t>
      </w:r>
      <w:r w:rsidRPr="001740BF">
        <w:rPr>
          <w:rStyle w:val="c0"/>
          <w:b/>
          <w:bCs/>
          <w:color w:val="000000"/>
          <w:sz w:val="28"/>
          <w:szCs w:val="28"/>
        </w:rPr>
        <w:t>39. Жанровая живопись второй половины 19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передвижников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Общественное движение в Р</w:t>
      </w:r>
      <w:r w:rsidR="00561180" w:rsidRPr="001740BF">
        <w:rPr>
          <w:rStyle w:val="c1"/>
          <w:color w:val="000000"/>
          <w:sz w:val="28"/>
          <w:szCs w:val="28"/>
        </w:rPr>
        <w:t>оссии 60-70-х годов, его отраже</w:t>
      </w:r>
      <w:r w:rsidRPr="001740BF">
        <w:rPr>
          <w:rStyle w:val="c1"/>
          <w:color w:val="000000"/>
          <w:sz w:val="28"/>
          <w:szCs w:val="28"/>
        </w:rPr>
        <w:t>ние в русской публицистике и искусстве.  Ведущее положение бытового жанра в живописи второй половины 19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Протест против академиче</w:t>
      </w:r>
      <w:r w:rsidR="00561180" w:rsidRPr="001740BF">
        <w:rPr>
          <w:rStyle w:val="c1"/>
          <w:color w:val="000000"/>
          <w:sz w:val="28"/>
          <w:szCs w:val="28"/>
        </w:rPr>
        <w:t>ского искусства. Организация Пе</w:t>
      </w:r>
      <w:r w:rsidRPr="001740BF">
        <w:rPr>
          <w:rStyle w:val="c1"/>
          <w:color w:val="000000"/>
          <w:sz w:val="28"/>
          <w:szCs w:val="28"/>
        </w:rPr>
        <w:t>тербургской артели художников. Возникновение Товарищества передвижных художественны</w:t>
      </w:r>
      <w:r w:rsidR="00561180" w:rsidRPr="001740BF">
        <w:rPr>
          <w:rStyle w:val="c1"/>
          <w:color w:val="000000"/>
          <w:sz w:val="28"/>
          <w:szCs w:val="28"/>
        </w:rPr>
        <w:t>х выставок - объединения передо</w:t>
      </w:r>
      <w:r w:rsidRPr="001740BF">
        <w:rPr>
          <w:rStyle w:val="c1"/>
          <w:color w:val="000000"/>
          <w:sz w:val="28"/>
          <w:szCs w:val="28"/>
        </w:rPr>
        <w:t>вых сил русского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одного из основоположнико</w:t>
      </w:r>
      <w:r w:rsidR="00561180" w:rsidRPr="001740BF">
        <w:rPr>
          <w:rStyle w:val="c1"/>
          <w:color w:val="000000"/>
          <w:sz w:val="28"/>
          <w:szCs w:val="28"/>
        </w:rPr>
        <w:t>в критического реа</w:t>
      </w:r>
      <w:r w:rsidRPr="001740BF">
        <w:rPr>
          <w:rStyle w:val="c1"/>
          <w:color w:val="000000"/>
          <w:sz w:val="28"/>
          <w:szCs w:val="28"/>
        </w:rPr>
        <w:t>лизма в русской живописи — В.Г. Перова.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И.Н. Крамской - организат</w:t>
      </w:r>
      <w:r w:rsidR="00561180" w:rsidRPr="001740BF">
        <w:rPr>
          <w:rStyle w:val="c1"/>
          <w:color w:val="000000"/>
          <w:sz w:val="28"/>
          <w:szCs w:val="28"/>
        </w:rPr>
        <w:t>ор, теоретик и идейный вождь пе</w:t>
      </w:r>
      <w:r w:rsidRPr="001740BF">
        <w:rPr>
          <w:rStyle w:val="c1"/>
          <w:color w:val="000000"/>
          <w:sz w:val="28"/>
          <w:szCs w:val="28"/>
        </w:rPr>
        <w:t>редвижников. Социальные проблемы, з</w:t>
      </w:r>
      <w:r w:rsidR="00561180" w:rsidRPr="001740BF">
        <w:rPr>
          <w:rStyle w:val="c1"/>
          <w:color w:val="000000"/>
          <w:sz w:val="28"/>
          <w:szCs w:val="28"/>
        </w:rPr>
        <w:t>атронутые в произведениях худож</w:t>
      </w:r>
      <w:r w:rsidRPr="001740BF">
        <w:rPr>
          <w:rStyle w:val="c1"/>
          <w:color w:val="000000"/>
          <w:sz w:val="28"/>
          <w:szCs w:val="28"/>
        </w:rPr>
        <w:t>ников-передвижников. Роль основателя картинной галереи П.М. Третьякова в становлении русского реалистического искусства второй половины XIX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Мировое значение творчества русских художников второй половины XIX 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4.</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40. Творчество И.Е. Репина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И.Е. Репин - великий русский художник-реалист. Этапы творческого пути. Отображение тяжелой жизни народа. Анализ композиции картины "Не ждали". Широкое историческое обо</w:t>
      </w:r>
      <w:r w:rsidR="00561180" w:rsidRPr="001740BF">
        <w:rPr>
          <w:rStyle w:val="c1"/>
          <w:color w:val="000000"/>
          <w:sz w:val="28"/>
          <w:szCs w:val="28"/>
        </w:rPr>
        <w:t>бщение жизни России. Яркость ти</w:t>
      </w:r>
      <w:r w:rsidRPr="001740BF">
        <w:rPr>
          <w:rStyle w:val="c1"/>
          <w:color w:val="000000"/>
          <w:sz w:val="28"/>
          <w:szCs w:val="28"/>
        </w:rPr>
        <w:t>пов, социальная значимость,</w:t>
      </w:r>
      <w:r w:rsidR="00561180" w:rsidRPr="001740BF">
        <w:rPr>
          <w:rStyle w:val="c1"/>
          <w:color w:val="000000"/>
          <w:sz w:val="28"/>
          <w:szCs w:val="28"/>
        </w:rPr>
        <w:t xml:space="preserve"> особенности композиционного ре</w:t>
      </w:r>
      <w:r w:rsidRPr="001740BF">
        <w:rPr>
          <w:rStyle w:val="c1"/>
          <w:color w:val="000000"/>
          <w:sz w:val="28"/>
          <w:szCs w:val="28"/>
        </w:rPr>
        <w:t>шения. Мировое значение творчества Репина.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41. Пейзажная живопись</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Обращение художников</w:t>
      </w:r>
      <w:r w:rsidR="00561180" w:rsidRPr="001740BF">
        <w:rPr>
          <w:rStyle w:val="c1"/>
          <w:color w:val="000000"/>
          <w:sz w:val="28"/>
          <w:szCs w:val="28"/>
        </w:rPr>
        <w:t xml:space="preserve"> к русскому национальному пейза</w:t>
      </w:r>
      <w:r w:rsidRPr="001740BF">
        <w:rPr>
          <w:rStyle w:val="c1"/>
          <w:color w:val="000000"/>
          <w:sz w:val="28"/>
          <w:szCs w:val="28"/>
        </w:rPr>
        <w:t>жу. Раскрытие в образах природы настроений и переживаний человека. Романтизм произведений И.К. Айвазовского.  Особеннос</w:t>
      </w:r>
      <w:r w:rsidR="00561180" w:rsidRPr="001740BF">
        <w:rPr>
          <w:rStyle w:val="c1"/>
          <w:color w:val="000000"/>
          <w:sz w:val="28"/>
          <w:szCs w:val="28"/>
        </w:rPr>
        <w:t xml:space="preserve">ти пейзажей А.К. </w:t>
      </w:r>
      <w:proofErr w:type="spellStart"/>
      <w:r w:rsidR="00561180" w:rsidRPr="001740BF">
        <w:rPr>
          <w:rStyle w:val="c1"/>
          <w:color w:val="000000"/>
          <w:sz w:val="28"/>
          <w:szCs w:val="28"/>
        </w:rPr>
        <w:t>Саврасова</w:t>
      </w:r>
      <w:proofErr w:type="spellEnd"/>
      <w:r w:rsidR="00561180" w:rsidRPr="001740BF">
        <w:rPr>
          <w:rStyle w:val="c1"/>
          <w:color w:val="000000"/>
          <w:sz w:val="28"/>
          <w:szCs w:val="28"/>
        </w:rPr>
        <w:t>. Ри</w:t>
      </w:r>
      <w:r w:rsidRPr="001740BF">
        <w:rPr>
          <w:rStyle w:val="c1"/>
          <w:color w:val="000000"/>
          <w:sz w:val="28"/>
          <w:szCs w:val="28"/>
        </w:rPr>
        <w:t xml:space="preserve">сунок в творчестве Шишкина. Лиризм и тонкие нюансы </w:t>
      </w:r>
      <w:proofErr w:type="spellStart"/>
      <w:r w:rsidRPr="001740BF">
        <w:rPr>
          <w:rStyle w:val="c1"/>
          <w:color w:val="000000"/>
          <w:sz w:val="28"/>
          <w:szCs w:val="28"/>
        </w:rPr>
        <w:t>настро</w:t>
      </w:r>
      <w:proofErr w:type="spellEnd"/>
      <w:r w:rsidRPr="001740BF">
        <w:rPr>
          <w:rStyle w:val="c1"/>
          <w:color w:val="000000"/>
          <w:sz w:val="28"/>
          <w:szCs w:val="28"/>
        </w:rPr>
        <w:t xml:space="preserve"> </w:t>
      </w:r>
      <w:proofErr w:type="spellStart"/>
      <w:r w:rsidRPr="001740BF">
        <w:rPr>
          <w:rStyle w:val="c1"/>
          <w:color w:val="000000"/>
          <w:sz w:val="28"/>
          <w:szCs w:val="28"/>
        </w:rPr>
        <w:t>ени</w:t>
      </w:r>
      <w:r w:rsidR="00561180" w:rsidRPr="001740BF">
        <w:rPr>
          <w:rStyle w:val="c1"/>
          <w:color w:val="000000"/>
          <w:sz w:val="28"/>
          <w:szCs w:val="28"/>
        </w:rPr>
        <w:t>я</w:t>
      </w:r>
      <w:proofErr w:type="spellEnd"/>
      <w:r w:rsidR="00561180" w:rsidRPr="001740BF">
        <w:rPr>
          <w:rStyle w:val="c1"/>
          <w:color w:val="000000"/>
          <w:sz w:val="28"/>
          <w:szCs w:val="28"/>
        </w:rPr>
        <w:t xml:space="preserve"> в пейзажах Ф.А. Васильева. Ко</w:t>
      </w:r>
      <w:r w:rsidRPr="001740BF">
        <w:rPr>
          <w:rStyle w:val="c1"/>
          <w:color w:val="000000"/>
          <w:sz w:val="28"/>
          <w:szCs w:val="28"/>
        </w:rPr>
        <w:t>лористические решения пейзажей А.И. Куинджи. Камерность пейзажа, разработка пленэра в творчестве В.Д. Поленова.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Творчество И.И. Левитана - вершина развития русского на </w:t>
      </w:r>
      <w:proofErr w:type="spellStart"/>
      <w:r w:rsidRPr="001740BF">
        <w:rPr>
          <w:rStyle w:val="c1"/>
          <w:color w:val="000000"/>
          <w:sz w:val="28"/>
          <w:szCs w:val="28"/>
        </w:rPr>
        <w:t>ционального</w:t>
      </w:r>
      <w:proofErr w:type="spellEnd"/>
      <w:r w:rsidRPr="001740BF">
        <w:rPr>
          <w:rStyle w:val="c1"/>
          <w:color w:val="000000"/>
          <w:sz w:val="28"/>
          <w:szCs w:val="28"/>
        </w:rPr>
        <w:t xml:space="preserve"> пейзажа. Передача настроения и чувств человека в характере изображаемой природы. Композиция и колорит произведений. Значение творчества Левитана для развития русского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42. Историческая и батальная живопись.</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Творчество Н.Н. </w:t>
      </w:r>
      <w:proofErr w:type="spellStart"/>
      <w:r w:rsidRPr="001740BF">
        <w:rPr>
          <w:rStyle w:val="c1"/>
          <w:color w:val="000000"/>
          <w:sz w:val="28"/>
          <w:szCs w:val="28"/>
        </w:rPr>
        <w:t>Ге</w:t>
      </w:r>
      <w:proofErr w:type="spellEnd"/>
      <w:r w:rsidRPr="001740BF">
        <w:rPr>
          <w:rStyle w:val="c1"/>
          <w:color w:val="000000"/>
          <w:sz w:val="28"/>
          <w:szCs w:val="28"/>
        </w:rPr>
        <w:t>. Антивоенный, обличите</w:t>
      </w:r>
      <w:r w:rsidR="00561180" w:rsidRPr="001740BF">
        <w:rPr>
          <w:rStyle w:val="c1"/>
          <w:color w:val="000000"/>
          <w:sz w:val="28"/>
          <w:szCs w:val="28"/>
        </w:rPr>
        <w:t>льный характер картин В.В. Вере</w:t>
      </w:r>
      <w:r w:rsidRPr="001740BF">
        <w:rPr>
          <w:rStyle w:val="c1"/>
          <w:color w:val="000000"/>
          <w:sz w:val="28"/>
          <w:szCs w:val="28"/>
        </w:rPr>
        <w:t>щагина. Былинно-сказочный характер образов В.М. Васнецова.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E4315B" w:rsidRDefault="00E4315B" w:rsidP="00FA6FA2">
      <w:pPr>
        <w:pStyle w:val="c2"/>
        <w:shd w:val="clear" w:color="auto" w:fill="FFFFFF"/>
        <w:spacing w:before="0" w:beforeAutospacing="0" w:after="0" w:afterAutospacing="0"/>
        <w:jc w:val="both"/>
        <w:rPr>
          <w:rStyle w:val="c0"/>
          <w:b/>
          <w:bCs/>
          <w:color w:val="000000"/>
          <w:sz w:val="28"/>
          <w:szCs w:val="28"/>
        </w:rPr>
      </w:pPr>
    </w:p>
    <w:p w:rsidR="00E4315B" w:rsidRDefault="00E4315B" w:rsidP="00FA6FA2">
      <w:pPr>
        <w:pStyle w:val="c2"/>
        <w:shd w:val="clear" w:color="auto" w:fill="FFFFFF"/>
        <w:spacing w:before="0" w:beforeAutospacing="0" w:after="0" w:afterAutospacing="0"/>
        <w:jc w:val="both"/>
        <w:rPr>
          <w:rStyle w:val="c0"/>
          <w:b/>
          <w:bCs/>
          <w:color w:val="000000"/>
          <w:sz w:val="28"/>
          <w:szCs w:val="28"/>
        </w:rPr>
      </w:pPr>
    </w:p>
    <w:p w:rsidR="00E4315B" w:rsidRDefault="00E4315B" w:rsidP="00FA6FA2">
      <w:pPr>
        <w:pStyle w:val="c2"/>
        <w:shd w:val="clear" w:color="auto" w:fill="FFFFFF"/>
        <w:spacing w:before="0" w:beforeAutospacing="0" w:after="0" w:afterAutospacing="0"/>
        <w:jc w:val="both"/>
        <w:rPr>
          <w:rStyle w:val="c0"/>
          <w:b/>
          <w:bCs/>
          <w:color w:val="000000"/>
          <w:sz w:val="28"/>
          <w:szCs w:val="28"/>
        </w:rPr>
      </w:pP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lastRenderedPageBreak/>
        <w:t>Тема</w:t>
      </w:r>
      <w:r w:rsidRPr="001740BF">
        <w:rPr>
          <w:rStyle w:val="c1"/>
          <w:color w:val="000000"/>
          <w:sz w:val="28"/>
          <w:szCs w:val="28"/>
        </w:rPr>
        <w:t> </w:t>
      </w:r>
      <w:r w:rsidRPr="001740BF">
        <w:rPr>
          <w:rStyle w:val="c0"/>
          <w:b/>
          <w:bCs/>
          <w:color w:val="000000"/>
          <w:sz w:val="28"/>
          <w:szCs w:val="28"/>
        </w:rPr>
        <w:t>43. Творчество В.И. Сурикова.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В.И. Суриков - великий русский исторический живописец. Прославление геро</w:t>
      </w:r>
      <w:r w:rsidR="00561180" w:rsidRPr="001740BF">
        <w:rPr>
          <w:rStyle w:val="c1"/>
          <w:color w:val="000000"/>
          <w:sz w:val="28"/>
          <w:szCs w:val="28"/>
        </w:rPr>
        <w:t>изма русского народа. Композици</w:t>
      </w:r>
      <w:r w:rsidRPr="001740BF">
        <w:rPr>
          <w:rStyle w:val="c1"/>
          <w:color w:val="000000"/>
          <w:sz w:val="28"/>
          <w:szCs w:val="28"/>
        </w:rPr>
        <w:t>онное и колористическое мастерство художника. Историческое значение творчества Сурикова.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44. Русское искусство конца 19 </w:t>
      </w:r>
      <w:r w:rsidRPr="001740BF">
        <w:rPr>
          <w:rStyle w:val="c1"/>
          <w:color w:val="000000"/>
          <w:sz w:val="28"/>
          <w:szCs w:val="28"/>
        </w:rPr>
        <w:t>- </w:t>
      </w:r>
      <w:r w:rsidRPr="001740BF">
        <w:rPr>
          <w:rStyle w:val="c0"/>
          <w:b/>
          <w:bCs/>
          <w:color w:val="000000"/>
          <w:sz w:val="28"/>
          <w:szCs w:val="28"/>
        </w:rPr>
        <w:t>начала 20 вв.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Интенсивность и многогранность художественной жизни России в этот период.</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В.А. Серова - великого ру</w:t>
      </w:r>
      <w:r w:rsidR="00561180" w:rsidRPr="001740BF">
        <w:rPr>
          <w:rStyle w:val="c1"/>
          <w:color w:val="000000"/>
          <w:sz w:val="28"/>
          <w:szCs w:val="28"/>
        </w:rPr>
        <w:t>сского портретиста. Ко</w:t>
      </w:r>
      <w:r w:rsidRPr="001740BF">
        <w:rPr>
          <w:rStyle w:val="c1"/>
          <w:color w:val="000000"/>
          <w:sz w:val="28"/>
          <w:szCs w:val="28"/>
        </w:rPr>
        <w:t>лористическое мастерство и новаторство живописных приемов в ранних работах.  Острота психо</w:t>
      </w:r>
      <w:r w:rsidR="00561180" w:rsidRPr="001740BF">
        <w:rPr>
          <w:rStyle w:val="c1"/>
          <w:color w:val="000000"/>
          <w:sz w:val="28"/>
          <w:szCs w:val="28"/>
        </w:rPr>
        <w:t>логических и социальных характе</w:t>
      </w:r>
      <w:r w:rsidRPr="001740BF">
        <w:rPr>
          <w:rStyle w:val="c1"/>
          <w:color w:val="000000"/>
          <w:sz w:val="28"/>
          <w:szCs w:val="28"/>
        </w:rPr>
        <w:t>ристик в портретах. Серов - художник-график.</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К.А. Коровин. Натюрморты Коровина. Импрессионистические тенденции в его творчестве.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Творчество М.А. Врубеля.</w:t>
      </w:r>
      <w:r w:rsidR="00561180" w:rsidRPr="001740BF">
        <w:rPr>
          <w:rStyle w:val="c1"/>
          <w:color w:val="000000"/>
          <w:sz w:val="28"/>
          <w:szCs w:val="28"/>
        </w:rPr>
        <w:t xml:space="preserve"> Живописное мастерство, повышен</w:t>
      </w:r>
      <w:r w:rsidRPr="001740BF">
        <w:rPr>
          <w:rStyle w:val="c1"/>
          <w:color w:val="000000"/>
          <w:sz w:val="28"/>
          <w:szCs w:val="28"/>
        </w:rPr>
        <w:t>ная эмоциональность образов</w:t>
      </w:r>
      <w:r w:rsidR="00561180" w:rsidRPr="001740BF">
        <w:rPr>
          <w:rStyle w:val="c1"/>
          <w:color w:val="000000"/>
          <w:sz w:val="28"/>
          <w:szCs w:val="28"/>
        </w:rPr>
        <w:t>, индивидуальная трактовка объе</w:t>
      </w:r>
      <w:r w:rsidRPr="001740BF">
        <w:rPr>
          <w:rStyle w:val="c1"/>
          <w:color w:val="000000"/>
          <w:sz w:val="28"/>
          <w:szCs w:val="28"/>
        </w:rPr>
        <w:t xml:space="preserve">ма и красочная гамма. Фантастические образы Врубеля. Развитие реалистических традиций в творчестве Б.М. </w:t>
      </w:r>
      <w:proofErr w:type="spellStart"/>
      <w:r w:rsidRPr="001740BF">
        <w:rPr>
          <w:rStyle w:val="c1"/>
          <w:color w:val="000000"/>
          <w:sz w:val="28"/>
          <w:szCs w:val="28"/>
        </w:rPr>
        <w:t>Кустодиева</w:t>
      </w:r>
      <w:proofErr w:type="spellEnd"/>
      <w:r w:rsidRPr="001740BF">
        <w:rPr>
          <w:rStyle w:val="c1"/>
          <w:color w:val="000000"/>
          <w:sz w:val="28"/>
          <w:szCs w:val="28"/>
        </w:rPr>
        <w:t xml:space="preserve">; создание портрета "русских типов". Реалистические традиции в пейзажах К.Ф. </w:t>
      </w:r>
      <w:proofErr w:type="spellStart"/>
      <w:r w:rsidRPr="001740BF">
        <w:rPr>
          <w:rStyle w:val="c1"/>
          <w:color w:val="000000"/>
          <w:sz w:val="28"/>
          <w:szCs w:val="28"/>
        </w:rPr>
        <w:t>Юона</w:t>
      </w:r>
      <w:proofErr w:type="spellEnd"/>
      <w:r w:rsidRPr="001740BF">
        <w:rPr>
          <w:rStyle w:val="c1"/>
          <w:color w:val="000000"/>
          <w:sz w:val="28"/>
          <w:szCs w:val="28"/>
        </w:rPr>
        <w:t>.</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Объединение художников "Мир искусства". Обращение к истории русского искусства. Работы А.Н. Бенуа, М.В. </w:t>
      </w:r>
      <w:proofErr w:type="spellStart"/>
      <w:r w:rsidRPr="001740BF">
        <w:rPr>
          <w:rStyle w:val="c1"/>
          <w:color w:val="000000"/>
          <w:sz w:val="28"/>
          <w:szCs w:val="28"/>
        </w:rPr>
        <w:t>Добужинского</w:t>
      </w:r>
      <w:proofErr w:type="spellEnd"/>
      <w:r w:rsidRPr="001740BF">
        <w:rPr>
          <w:rStyle w:val="c1"/>
          <w:color w:val="000000"/>
          <w:sz w:val="28"/>
          <w:szCs w:val="28"/>
        </w:rPr>
        <w:t xml:space="preserve">, Л.С. </w:t>
      </w:r>
      <w:proofErr w:type="spellStart"/>
      <w:r w:rsidRPr="001740BF">
        <w:rPr>
          <w:rStyle w:val="c1"/>
          <w:color w:val="000000"/>
          <w:sz w:val="28"/>
          <w:szCs w:val="28"/>
        </w:rPr>
        <w:t>Бакста</w:t>
      </w:r>
      <w:proofErr w:type="spellEnd"/>
      <w:r w:rsidRPr="001740BF">
        <w:rPr>
          <w:rStyle w:val="c1"/>
          <w:color w:val="000000"/>
          <w:sz w:val="28"/>
          <w:szCs w:val="28"/>
        </w:rPr>
        <w:t xml:space="preserve"> как художников сцены и графиков. </w:t>
      </w:r>
      <w:proofErr w:type="spellStart"/>
      <w:r w:rsidRPr="001740BF">
        <w:rPr>
          <w:rStyle w:val="c1"/>
          <w:color w:val="000000"/>
          <w:sz w:val="28"/>
          <w:szCs w:val="28"/>
        </w:rPr>
        <w:t>Творче</w:t>
      </w:r>
      <w:proofErr w:type="spellEnd"/>
      <w:r w:rsidRPr="001740BF">
        <w:rPr>
          <w:rStyle w:val="c1"/>
          <w:color w:val="000000"/>
          <w:sz w:val="28"/>
          <w:szCs w:val="28"/>
        </w:rPr>
        <w:t xml:space="preserve"> </w:t>
      </w:r>
      <w:proofErr w:type="spellStart"/>
      <w:r w:rsidRPr="001740BF">
        <w:rPr>
          <w:rStyle w:val="c1"/>
          <w:color w:val="000000"/>
          <w:sz w:val="28"/>
          <w:szCs w:val="28"/>
        </w:rPr>
        <w:t>ство</w:t>
      </w:r>
      <w:proofErr w:type="spellEnd"/>
      <w:r w:rsidRPr="001740BF">
        <w:rPr>
          <w:rStyle w:val="c1"/>
          <w:color w:val="000000"/>
          <w:sz w:val="28"/>
          <w:szCs w:val="28"/>
        </w:rPr>
        <w:t xml:space="preserve"> Н.К. Рериха. Вклад "Мира искусства" в развитие русской культуры.</w:t>
      </w:r>
    </w:p>
    <w:p w:rsidR="00FA6FA2" w:rsidRPr="001740BF" w:rsidRDefault="00561180" w:rsidP="00FA6FA2">
      <w:pPr>
        <w:pStyle w:val="c2"/>
        <w:shd w:val="clear" w:color="auto" w:fill="FFFFFF"/>
        <w:spacing w:before="0" w:beforeAutospacing="0" w:after="0" w:afterAutospacing="0"/>
        <w:jc w:val="both"/>
        <w:rPr>
          <w:color w:val="000000"/>
        </w:rPr>
      </w:pPr>
      <w:r w:rsidRPr="001740BF">
        <w:rPr>
          <w:rStyle w:val="c1"/>
          <w:color w:val="000000"/>
          <w:sz w:val="28"/>
          <w:szCs w:val="28"/>
        </w:rPr>
        <w:t>Объединения "Бубно</w:t>
      </w:r>
      <w:r w:rsidR="00FA6FA2" w:rsidRPr="001740BF">
        <w:rPr>
          <w:rStyle w:val="c1"/>
          <w:color w:val="000000"/>
          <w:sz w:val="28"/>
          <w:szCs w:val="28"/>
        </w:rPr>
        <w:t>вый валет" и "Голубая роза". Н</w:t>
      </w:r>
      <w:r w:rsidRPr="001740BF">
        <w:rPr>
          <w:rStyle w:val="c1"/>
          <w:color w:val="000000"/>
          <w:sz w:val="28"/>
          <w:szCs w:val="28"/>
        </w:rPr>
        <w:t>овое в живописной системе их ху</w:t>
      </w:r>
      <w:r w:rsidR="00FA6FA2" w:rsidRPr="001740BF">
        <w:rPr>
          <w:rStyle w:val="c1"/>
          <w:color w:val="000000"/>
          <w:sz w:val="28"/>
          <w:szCs w:val="28"/>
        </w:rPr>
        <w:t xml:space="preserve">дожников. Раннее творчество И.И. Машкова, П.П. </w:t>
      </w:r>
      <w:proofErr w:type="spellStart"/>
      <w:r w:rsidR="00FA6FA2" w:rsidRPr="001740BF">
        <w:rPr>
          <w:rStyle w:val="c1"/>
          <w:color w:val="000000"/>
          <w:sz w:val="28"/>
          <w:szCs w:val="28"/>
        </w:rPr>
        <w:t>Кончаловского</w:t>
      </w:r>
      <w:proofErr w:type="spellEnd"/>
      <w:r w:rsidR="00FA6FA2" w:rsidRPr="001740BF">
        <w:rPr>
          <w:rStyle w:val="c1"/>
          <w:color w:val="000000"/>
          <w:sz w:val="28"/>
          <w:szCs w:val="28"/>
        </w:rPr>
        <w:t xml:space="preserve">, П.В. Кузнецова и М.С. Сарьяна. "Союз русских художников". Историческая скульптура; М.М, </w:t>
      </w:r>
      <w:proofErr w:type="spellStart"/>
      <w:r w:rsidR="00FA6FA2" w:rsidRPr="001740BF">
        <w:rPr>
          <w:rStyle w:val="c1"/>
          <w:color w:val="000000"/>
          <w:sz w:val="28"/>
          <w:szCs w:val="28"/>
        </w:rPr>
        <w:t>Антокольский</w:t>
      </w:r>
      <w:proofErr w:type="spellEnd"/>
      <w:r w:rsidR="00FA6FA2" w:rsidRPr="001740BF">
        <w:rPr>
          <w:rStyle w:val="c1"/>
          <w:color w:val="000000"/>
          <w:sz w:val="28"/>
          <w:szCs w:val="28"/>
        </w:rPr>
        <w:t>.</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Революционная тема в творчестве скульпторов А. С. Голубки ной и О.Т. Коненкова.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Стиль "модерн" в русской архитектуре начала XX века.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Значение русского реалистического искусства для </w:t>
      </w:r>
      <w:proofErr w:type="spellStart"/>
      <w:r w:rsidRPr="001740BF">
        <w:rPr>
          <w:rStyle w:val="c1"/>
          <w:color w:val="000000"/>
          <w:sz w:val="28"/>
          <w:szCs w:val="28"/>
        </w:rPr>
        <w:t>формиро</w:t>
      </w:r>
      <w:proofErr w:type="spellEnd"/>
      <w:r w:rsidRPr="001740BF">
        <w:rPr>
          <w:rStyle w:val="c1"/>
          <w:color w:val="000000"/>
          <w:sz w:val="28"/>
          <w:szCs w:val="28"/>
        </w:rPr>
        <w:t xml:space="preserve"> </w:t>
      </w:r>
      <w:proofErr w:type="spellStart"/>
      <w:r w:rsidRPr="001740BF">
        <w:rPr>
          <w:rStyle w:val="c1"/>
          <w:color w:val="000000"/>
          <w:sz w:val="28"/>
          <w:szCs w:val="28"/>
        </w:rPr>
        <w:t>вания</w:t>
      </w:r>
      <w:proofErr w:type="spellEnd"/>
      <w:r w:rsidRPr="001740BF">
        <w:rPr>
          <w:rStyle w:val="c1"/>
          <w:color w:val="000000"/>
          <w:sz w:val="28"/>
          <w:szCs w:val="28"/>
        </w:rPr>
        <w:t xml:space="preserve"> и развития искусства социалистического реализма.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5.</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Тема 45. Повторение.</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Повторение пройденного за 3 класс. Основные стили и направления в русском искусстве 18-20 вв. Творчество отдельных художников. Основные объединения художников и их цели.</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Кол-во ч.: 2.</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w:t>
      </w:r>
    </w:p>
    <w:p w:rsidR="00FA6FA2" w:rsidRPr="001740BF" w:rsidRDefault="00333383" w:rsidP="00FA6FA2">
      <w:pPr>
        <w:pStyle w:val="c2"/>
        <w:shd w:val="clear" w:color="auto" w:fill="FFFFFF"/>
        <w:spacing w:before="0" w:beforeAutospacing="0" w:after="0" w:afterAutospacing="0"/>
        <w:jc w:val="both"/>
        <w:rPr>
          <w:color w:val="000000"/>
        </w:rPr>
      </w:pPr>
      <w:r w:rsidRPr="001740BF">
        <w:rPr>
          <w:rStyle w:val="c0"/>
          <w:b/>
          <w:bCs/>
          <w:color w:val="000000"/>
          <w:sz w:val="28"/>
          <w:szCs w:val="28"/>
        </w:rPr>
        <w:t>Планируемые результаты</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знать виды и жанры изобразительного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знать основные этапы развития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-знать наиболее изв</w:t>
      </w:r>
      <w:r w:rsidR="00481B10">
        <w:rPr>
          <w:rStyle w:val="c1"/>
          <w:color w:val="000000"/>
          <w:sz w:val="28"/>
          <w:szCs w:val="28"/>
        </w:rPr>
        <w:t xml:space="preserve">естные произведения выдающихся </w:t>
      </w:r>
      <w:r w:rsidRPr="001740BF">
        <w:rPr>
          <w:rStyle w:val="c1"/>
          <w:color w:val="000000"/>
          <w:sz w:val="28"/>
          <w:szCs w:val="28"/>
        </w:rPr>
        <w:t>художников и скульпторов;</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иметь навыки анализа отдельного произведения;</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lastRenderedPageBreak/>
        <w:t>- понимать образное своеобразие современной архитектуры в отличие от архитектуры прошлых эпох;</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уметь улавливать стилевое единство в произведениях разных видов изобразительного искусства;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уметь различать индивидуальный "почерк" художника;</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xml:space="preserve">- уметь выявлять средства выразительности, которыми пользу </w:t>
      </w:r>
      <w:proofErr w:type="spellStart"/>
      <w:r w:rsidRPr="001740BF">
        <w:rPr>
          <w:rStyle w:val="c1"/>
          <w:color w:val="000000"/>
          <w:sz w:val="28"/>
          <w:szCs w:val="28"/>
        </w:rPr>
        <w:t>ется</w:t>
      </w:r>
      <w:proofErr w:type="spellEnd"/>
      <w:r w:rsidRPr="001740BF">
        <w:rPr>
          <w:rStyle w:val="c1"/>
          <w:color w:val="000000"/>
          <w:sz w:val="28"/>
          <w:szCs w:val="28"/>
        </w:rPr>
        <w:t xml:space="preserve"> художник, и понимать, какое зн</w:t>
      </w:r>
      <w:r w:rsidR="00481B10">
        <w:rPr>
          <w:rStyle w:val="c1"/>
          <w:color w:val="000000"/>
          <w:sz w:val="28"/>
          <w:szCs w:val="28"/>
        </w:rPr>
        <w:t xml:space="preserve">ачение они имеют для раскрытия </w:t>
      </w:r>
      <w:r w:rsidRPr="001740BF">
        <w:rPr>
          <w:rStyle w:val="c1"/>
          <w:color w:val="000000"/>
          <w:sz w:val="28"/>
          <w:szCs w:val="28"/>
        </w:rPr>
        <w:t xml:space="preserve">содержания произведения и для </w:t>
      </w:r>
      <w:proofErr w:type="spellStart"/>
      <w:r w:rsidRPr="001740BF">
        <w:rPr>
          <w:rStyle w:val="c1"/>
          <w:color w:val="000000"/>
          <w:sz w:val="28"/>
          <w:szCs w:val="28"/>
        </w:rPr>
        <w:t>выраже</w:t>
      </w:r>
      <w:proofErr w:type="spellEnd"/>
      <w:r w:rsidRPr="001740BF">
        <w:rPr>
          <w:rStyle w:val="c1"/>
          <w:color w:val="000000"/>
          <w:sz w:val="28"/>
          <w:szCs w:val="28"/>
        </w:rPr>
        <w:t xml:space="preserve"> </w:t>
      </w:r>
      <w:proofErr w:type="spellStart"/>
      <w:r w:rsidRPr="001740BF">
        <w:rPr>
          <w:rStyle w:val="c1"/>
          <w:color w:val="000000"/>
          <w:sz w:val="28"/>
          <w:szCs w:val="28"/>
        </w:rPr>
        <w:t>ния</w:t>
      </w:r>
      <w:proofErr w:type="spellEnd"/>
      <w:r w:rsidRPr="001740BF">
        <w:rPr>
          <w:rStyle w:val="c1"/>
          <w:color w:val="000000"/>
          <w:sz w:val="28"/>
          <w:szCs w:val="28"/>
        </w:rPr>
        <w:t xml:space="preserve"> отношения художника к изображаемому явлению;</w:t>
      </w:r>
    </w:p>
    <w:p w:rsidR="00FA6FA2" w:rsidRPr="001740BF" w:rsidRDefault="00FA6FA2" w:rsidP="00FA6FA2">
      <w:pPr>
        <w:pStyle w:val="c2"/>
        <w:shd w:val="clear" w:color="auto" w:fill="FFFFFF"/>
        <w:spacing w:before="0" w:beforeAutospacing="0" w:after="0" w:afterAutospacing="0"/>
        <w:jc w:val="both"/>
        <w:rPr>
          <w:color w:val="000000"/>
        </w:rPr>
      </w:pPr>
      <w:r w:rsidRPr="001740BF">
        <w:rPr>
          <w:rStyle w:val="c1"/>
          <w:color w:val="000000"/>
          <w:sz w:val="28"/>
          <w:szCs w:val="28"/>
        </w:rPr>
        <w:t>- иметь представления об искусстве как составной части культурного наследия человечества;</w:t>
      </w:r>
    </w:p>
    <w:p w:rsidR="00FA6FA2" w:rsidRPr="001740BF" w:rsidRDefault="00FA6FA2" w:rsidP="00FA6FA2">
      <w:pPr>
        <w:pStyle w:val="c2"/>
        <w:shd w:val="clear" w:color="auto" w:fill="FFFFFF"/>
        <w:spacing w:before="0" w:beforeAutospacing="0" w:after="0" w:afterAutospacing="0"/>
        <w:jc w:val="both"/>
        <w:rPr>
          <w:rStyle w:val="c1"/>
          <w:color w:val="000000"/>
          <w:sz w:val="28"/>
          <w:szCs w:val="28"/>
        </w:rPr>
      </w:pPr>
      <w:r w:rsidRPr="001740BF">
        <w:rPr>
          <w:rStyle w:val="c1"/>
          <w:color w:val="000000"/>
          <w:sz w:val="28"/>
          <w:szCs w:val="28"/>
        </w:rPr>
        <w:t>- иметь навыки работы с книгами по искусству.</w:t>
      </w:r>
    </w:p>
    <w:p w:rsidR="005E29F7" w:rsidRPr="001740BF" w:rsidRDefault="005E29F7" w:rsidP="00FA6FA2">
      <w:pPr>
        <w:pStyle w:val="c2"/>
        <w:shd w:val="clear" w:color="auto" w:fill="FFFFFF"/>
        <w:spacing w:before="0" w:beforeAutospacing="0" w:after="0" w:afterAutospacing="0"/>
        <w:jc w:val="both"/>
        <w:rPr>
          <w:rStyle w:val="c1"/>
          <w:color w:val="000000"/>
          <w:sz w:val="28"/>
          <w:szCs w:val="28"/>
        </w:rPr>
      </w:pPr>
    </w:p>
    <w:p w:rsidR="005E29F7" w:rsidRPr="001740BF" w:rsidRDefault="005E29F7" w:rsidP="005E29F7">
      <w:pPr>
        <w:pStyle w:val="a4"/>
        <w:shd w:val="clear" w:color="auto" w:fill="auto"/>
        <w:spacing w:before="0" w:after="0" w:line="360" w:lineRule="auto"/>
        <w:ind w:right="23" w:firstLine="0"/>
        <w:jc w:val="both"/>
        <w:rPr>
          <w:rFonts w:ascii="Times New Roman" w:hAnsi="Times New Roman" w:cs="Times New Roman"/>
          <w:b/>
          <w:sz w:val="28"/>
          <w:szCs w:val="28"/>
        </w:rPr>
      </w:pPr>
      <w:r w:rsidRPr="001740BF">
        <w:rPr>
          <w:rStyle w:val="c1"/>
          <w:rFonts w:ascii="Times New Roman" w:hAnsi="Times New Roman" w:cs="Times New Roman"/>
          <w:color w:val="000000"/>
          <w:sz w:val="28"/>
          <w:szCs w:val="28"/>
        </w:rPr>
        <w:t>.</w:t>
      </w:r>
      <w:r w:rsidRPr="001740BF">
        <w:rPr>
          <w:rFonts w:ascii="Times New Roman" w:hAnsi="Times New Roman" w:cs="Times New Roman"/>
          <w:b/>
          <w:sz w:val="28"/>
          <w:szCs w:val="28"/>
        </w:rPr>
        <w:t xml:space="preserve"> Формы аттестации</w:t>
      </w:r>
    </w:p>
    <w:p w:rsidR="005E29F7" w:rsidRPr="001740BF" w:rsidRDefault="005E29F7" w:rsidP="005E29F7">
      <w:pPr>
        <w:pStyle w:val="a4"/>
        <w:shd w:val="clear" w:color="auto" w:fill="auto"/>
        <w:spacing w:before="0" w:after="0" w:line="360" w:lineRule="auto"/>
        <w:ind w:left="23" w:right="23" w:firstLine="700"/>
        <w:jc w:val="both"/>
        <w:rPr>
          <w:rFonts w:ascii="Times New Roman" w:hAnsi="Times New Roman" w:cs="Times New Roman"/>
          <w:sz w:val="28"/>
          <w:szCs w:val="28"/>
        </w:rPr>
      </w:pPr>
      <w:r w:rsidRPr="001740BF">
        <w:rPr>
          <w:rFonts w:ascii="Times New Roman" w:hAnsi="Times New Roman" w:cs="Times New Roman"/>
          <w:sz w:val="28"/>
          <w:szCs w:val="28"/>
        </w:rPr>
        <w:t>Аттестация: текущая –</w:t>
      </w:r>
      <w:r w:rsidR="00333383" w:rsidRPr="001740BF">
        <w:rPr>
          <w:rFonts w:ascii="Times New Roman" w:hAnsi="Times New Roman" w:cs="Times New Roman"/>
          <w:sz w:val="28"/>
          <w:szCs w:val="28"/>
        </w:rPr>
        <w:t xml:space="preserve"> </w:t>
      </w:r>
      <w:r w:rsidRPr="001740BF">
        <w:rPr>
          <w:rFonts w:ascii="Times New Roman" w:hAnsi="Times New Roman" w:cs="Times New Roman"/>
          <w:sz w:val="28"/>
          <w:szCs w:val="28"/>
        </w:rPr>
        <w:t>опрос</w:t>
      </w:r>
    </w:p>
    <w:p w:rsidR="005E29F7" w:rsidRPr="001740BF" w:rsidRDefault="005E29F7" w:rsidP="005E29F7">
      <w:pPr>
        <w:pStyle w:val="a4"/>
        <w:shd w:val="clear" w:color="auto" w:fill="auto"/>
        <w:spacing w:before="0" w:after="0" w:line="360" w:lineRule="auto"/>
        <w:ind w:left="23" w:right="23" w:firstLine="700"/>
        <w:jc w:val="both"/>
        <w:rPr>
          <w:rFonts w:ascii="Times New Roman" w:hAnsi="Times New Roman" w:cs="Times New Roman"/>
          <w:sz w:val="28"/>
          <w:szCs w:val="28"/>
        </w:rPr>
      </w:pPr>
      <w:r w:rsidRPr="001740BF">
        <w:rPr>
          <w:rFonts w:ascii="Times New Roman" w:hAnsi="Times New Roman" w:cs="Times New Roman"/>
          <w:sz w:val="28"/>
          <w:szCs w:val="28"/>
        </w:rPr>
        <w:t>Промежуточная – по четвертям</w:t>
      </w:r>
    </w:p>
    <w:p w:rsidR="005E29F7" w:rsidRPr="001740BF" w:rsidRDefault="005E29F7" w:rsidP="005E29F7">
      <w:pPr>
        <w:pStyle w:val="a4"/>
        <w:shd w:val="clear" w:color="auto" w:fill="auto"/>
        <w:spacing w:before="0" w:after="0" w:line="360" w:lineRule="auto"/>
        <w:ind w:left="23" w:right="23" w:firstLine="700"/>
        <w:jc w:val="both"/>
        <w:rPr>
          <w:rFonts w:ascii="Times New Roman" w:hAnsi="Times New Roman" w:cs="Times New Roman"/>
          <w:sz w:val="28"/>
          <w:szCs w:val="28"/>
        </w:rPr>
      </w:pPr>
      <w:r w:rsidRPr="001740BF">
        <w:rPr>
          <w:rFonts w:ascii="Times New Roman" w:hAnsi="Times New Roman" w:cs="Times New Roman"/>
          <w:sz w:val="28"/>
          <w:szCs w:val="28"/>
        </w:rPr>
        <w:t>Итоговая -  по полугодиям.</w:t>
      </w:r>
    </w:p>
    <w:p w:rsidR="005E29F7" w:rsidRPr="001740BF" w:rsidRDefault="005E29F7" w:rsidP="005E29F7">
      <w:pPr>
        <w:pStyle w:val="a4"/>
        <w:shd w:val="clear" w:color="auto" w:fill="auto"/>
        <w:spacing w:before="0" w:after="0" w:line="360" w:lineRule="auto"/>
        <w:ind w:left="23" w:right="23" w:firstLine="700"/>
        <w:jc w:val="both"/>
        <w:rPr>
          <w:rFonts w:ascii="Times New Roman" w:hAnsi="Times New Roman" w:cs="Times New Roman"/>
          <w:sz w:val="28"/>
          <w:szCs w:val="28"/>
        </w:rPr>
      </w:pPr>
      <w:r w:rsidRPr="001740BF">
        <w:rPr>
          <w:rFonts w:ascii="Times New Roman" w:hAnsi="Times New Roman" w:cs="Times New Roman"/>
          <w:sz w:val="28"/>
          <w:szCs w:val="28"/>
        </w:rPr>
        <w:t>Форма итоговой оценки – тест</w:t>
      </w:r>
    </w:p>
    <w:p w:rsidR="00FA6FA2" w:rsidRPr="001740BF" w:rsidRDefault="00FA6FA2" w:rsidP="00FA6FA2">
      <w:pPr>
        <w:pStyle w:val="c2"/>
        <w:shd w:val="clear" w:color="auto" w:fill="FFFFFF"/>
        <w:spacing w:before="0" w:beforeAutospacing="0" w:after="0" w:afterAutospacing="0"/>
        <w:jc w:val="both"/>
        <w:rPr>
          <w:color w:val="000000"/>
        </w:rPr>
      </w:pPr>
    </w:p>
    <w:p w:rsidR="00481B10" w:rsidRDefault="00481B10" w:rsidP="00FA6FA2">
      <w:pPr>
        <w:pStyle w:val="c6"/>
        <w:shd w:val="clear" w:color="auto" w:fill="FFFFFF"/>
        <w:spacing w:before="0" w:beforeAutospacing="0" w:after="0" w:afterAutospacing="0"/>
        <w:jc w:val="center"/>
        <w:rPr>
          <w:rStyle w:val="c0"/>
          <w:b/>
          <w:bCs/>
          <w:color w:val="000000"/>
          <w:sz w:val="28"/>
          <w:szCs w:val="28"/>
        </w:rPr>
        <w:sectPr w:rsidR="00481B10" w:rsidSect="00074A42">
          <w:pgSz w:w="11906" w:h="16838"/>
          <w:pgMar w:top="1134" w:right="1134" w:bottom="1134" w:left="1134" w:header="708" w:footer="708" w:gutter="0"/>
          <w:cols w:space="708"/>
          <w:docGrid w:linePitch="360"/>
        </w:sectPr>
      </w:pPr>
    </w:p>
    <w:p w:rsidR="00FA6FA2" w:rsidRPr="001740BF" w:rsidRDefault="00481B10" w:rsidP="00FA6FA2">
      <w:pPr>
        <w:pStyle w:val="c6"/>
        <w:shd w:val="clear" w:color="auto" w:fill="FFFFFF"/>
        <w:spacing w:before="0" w:beforeAutospacing="0" w:after="0" w:afterAutospacing="0"/>
        <w:jc w:val="center"/>
        <w:rPr>
          <w:color w:val="000000"/>
        </w:rPr>
      </w:pPr>
      <w:r>
        <w:rPr>
          <w:rStyle w:val="c0"/>
          <w:b/>
          <w:bCs/>
          <w:color w:val="000000"/>
          <w:sz w:val="28"/>
          <w:szCs w:val="28"/>
        </w:rPr>
        <w:lastRenderedPageBreak/>
        <w:t>Рекомендуемая литература</w:t>
      </w:r>
      <w:bookmarkStart w:id="0" w:name="_GoBack"/>
      <w:bookmarkEnd w:id="0"/>
    </w:p>
    <w:p w:rsidR="00481B10" w:rsidRDefault="00481B10" w:rsidP="00481B10">
      <w:pPr>
        <w:pStyle w:val="c6"/>
        <w:shd w:val="clear" w:color="auto" w:fill="FFFFFF"/>
        <w:spacing w:before="0" w:beforeAutospacing="0" w:after="0" w:afterAutospacing="0" w:line="360" w:lineRule="auto"/>
        <w:rPr>
          <w:rStyle w:val="c0"/>
          <w:b/>
          <w:bCs/>
          <w:color w:val="000000"/>
          <w:sz w:val="28"/>
          <w:szCs w:val="28"/>
        </w:rPr>
      </w:pP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0"/>
          <w:b/>
          <w:bCs/>
          <w:color w:val="000000"/>
          <w:sz w:val="28"/>
          <w:szCs w:val="28"/>
        </w:rPr>
        <w:t>Для преподавателей:</w:t>
      </w: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1"/>
          <w:color w:val="000000"/>
          <w:sz w:val="28"/>
          <w:szCs w:val="28"/>
        </w:rPr>
        <w:t>Всеобщая история искусства. Т 1-6., М.: Искусство, 1956, 1966.</w:t>
      </w: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1"/>
          <w:color w:val="000000"/>
          <w:sz w:val="28"/>
          <w:szCs w:val="28"/>
        </w:rPr>
        <w:t xml:space="preserve">Дмитриева Н.А. Краткая история искусства., М.: Искусство. </w:t>
      </w:r>
      <w:proofErr w:type="spellStart"/>
      <w:r w:rsidRPr="001740BF">
        <w:rPr>
          <w:rStyle w:val="c1"/>
          <w:color w:val="000000"/>
          <w:sz w:val="28"/>
          <w:szCs w:val="28"/>
        </w:rPr>
        <w:t>вып</w:t>
      </w:r>
      <w:proofErr w:type="spellEnd"/>
      <w:r w:rsidRPr="001740BF">
        <w:rPr>
          <w:rStyle w:val="c1"/>
          <w:color w:val="000000"/>
          <w:sz w:val="28"/>
          <w:szCs w:val="28"/>
        </w:rPr>
        <w:t>. 1-2, 1985-1973.</w:t>
      </w: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0"/>
          <w:b/>
          <w:bCs/>
          <w:color w:val="000000"/>
          <w:sz w:val="28"/>
          <w:szCs w:val="28"/>
        </w:rPr>
        <w:t>Для учащихся:</w:t>
      </w: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1"/>
          <w:color w:val="000000"/>
          <w:sz w:val="28"/>
          <w:szCs w:val="28"/>
        </w:rPr>
        <w:t xml:space="preserve">Орловский Г.И. Учитесь смотреть и видеть., </w:t>
      </w:r>
      <w:proofErr w:type="gramStart"/>
      <w:r w:rsidRPr="001740BF">
        <w:rPr>
          <w:rStyle w:val="c1"/>
          <w:color w:val="000000"/>
          <w:sz w:val="28"/>
          <w:szCs w:val="28"/>
        </w:rPr>
        <w:t>м,:</w:t>
      </w:r>
      <w:proofErr w:type="gramEnd"/>
      <w:r w:rsidRPr="001740BF">
        <w:rPr>
          <w:rStyle w:val="c1"/>
          <w:color w:val="000000"/>
          <w:sz w:val="28"/>
          <w:szCs w:val="28"/>
        </w:rPr>
        <w:t xml:space="preserve"> Просвещение, 1984.</w:t>
      </w: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1"/>
          <w:color w:val="000000"/>
          <w:sz w:val="28"/>
          <w:szCs w:val="28"/>
        </w:rPr>
        <w:t>Полунина В.Н. Искусство и дети. М.: Просвещение, 1982.</w:t>
      </w: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1"/>
          <w:color w:val="000000"/>
          <w:sz w:val="28"/>
          <w:szCs w:val="28"/>
        </w:rPr>
        <w:t>Мастера искусства об искусстве. Т. 1-9. М.: Искусство, 1970-1977.</w:t>
      </w: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0"/>
          <w:b/>
          <w:bCs/>
          <w:color w:val="000000"/>
          <w:sz w:val="28"/>
          <w:szCs w:val="28"/>
        </w:rPr>
        <w:t>Для родителей:</w:t>
      </w:r>
    </w:p>
    <w:p w:rsidR="00FA6FA2" w:rsidRPr="001740BF" w:rsidRDefault="00FA6FA2" w:rsidP="00481B10">
      <w:pPr>
        <w:pStyle w:val="c6"/>
        <w:shd w:val="clear" w:color="auto" w:fill="FFFFFF"/>
        <w:spacing w:before="0" w:beforeAutospacing="0" w:after="0" w:afterAutospacing="0" w:line="360" w:lineRule="auto"/>
        <w:rPr>
          <w:color w:val="000000"/>
        </w:rPr>
      </w:pPr>
      <w:r w:rsidRPr="001740BF">
        <w:rPr>
          <w:rStyle w:val="c1"/>
          <w:color w:val="000000"/>
          <w:sz w:val="28"/>
          <w:szCs w:val="28"/>
        </w:rPr>
        <w:t>Эстетическое воспитание школьников. /Под ред. А.И. Бурова и Б.Т. Лихачева. М.: Педагогика, 1974.</w:t>
      </w:r>
    </w:p>
    <w:p w:rsidR="00715762" w:rsidRPr="001740BF" w:rsidRDefault="00FA6FA2" w:rsidP="00481B10">
      <w:pPr>
        <w:pStyle w:val="c6"/>
        <w:shd w:val="clear" w:color="auto" w:fill="FFFFFF"/>
        <w:spacing w:before="0" w:beforeAutospacing="0" w:after="0" w:afterAutospacing="0" w:line="360" w:lineRule="auto"/>
        <w:rPr>
          <w:color w:val="000000"/>
        </w:rPr>
      </w:pPr>
      <w:r w:rsidRPr="001740BF">
        <w:rPr>
          <w:rStyle w:val="c1"/>
          <w:color w:val="000000"/>
          <w:sz w:val="28"/>
          <w:szCs w:val="28"/>
        </w:rPr>
        <w:t xml:space="preserve">Алексеева В.В. Что такое </w:t>
      </w:r>
      <w:proofErr w:type="gramStart"/>
      <w:r w:rsidRPr="001740BF">
        <w:rPr>
          <w:rStyle w:val="c1"/>
          <w:color w:val="000000"/>
          <w:sz w:val="28"/>
          <w:szCs w:val="28"/>
        </w:rPr>
        <w:t>искусство?.</w:t>
      </w:r>
      <w:proofErr w:type="gramEnd"/>
      <w:r w:rsidRPr="001740BF">
        <w:rPr>
          <w:rStyle w:val="c1"/>
          <w:color w:val="000000"/>
          <w:sz w:val="28"/>
          <w:szCs w:val="28"/>
        </w:rPr>
        <w:t xml:space="preserve"> М: Советский художник. </w:t>
      </w:r>
      <w:proofErr w:type="spellStart"/>
      <w:r w:rsidRPr="001740BF">
        <w:rPr>
          <w:rStyle w:val="c1"/>
          <w:color w:val="000000"/>
          <w:sz w:val="28"/>
          <w:szCs w:val="28"/>
        </w:rPr>
        <w:t>Вып</w:t>
      </w:r>
      <w:proofErr w:type="spellEnd"/>
      <w:r w:rsidRPr="001740BF">
        <w:rPr>
          <w:rStyle w:val="c1"/>
          <w:color w:val="000000"/>
          <w:sz w:val="28"/>
          <w:szCs w:val="28"/>
        </w:rPr>
        <w:t>. 1-2., 1973-1973</w:t>
      </w:r>
    </w:p>
    <w:sectPr w:rsidR="00715762" w:rsidRPr="001740BF" w:rsidSect="00074A4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0A92"/>
    <w:multiLevelType w:val="hybridMultilevel"/>
    <w:tmpl w:val="B4744E12"/>
    <w:lvl w:ilvl="0" w:tplc="E384E6E6">
      <w:start w:val="12"/>
      <w:numFmt w:val="decimal"/>
      <w:lvlText w:val="%1."/>
      <w:lvlJc w:val="left"/>
      <w:pPr>
        <w:ind w:left="975" w:hanging="375"/>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15:restartNumberingAfterBreak="0">
    <w:nsid w:val="37F748DA"/>
    <w:multiLevelType w:val="hybridMultilevel"/>
    <w:tmpl w:val="44BAFB22"/>
    <w:lvl w:ilvl="0" w:tplc="49A823BC">
      <w:start w:val="1"/>
      <w:numFmt w:val="decimal"/>
      <w:lvlText w:val="%1."/>
      <w:lvlJc w:val="left"/>
      <w:pPr>
        <w:ind w:left="432" w:hanging="360"/>
      </w:pPr>
      <w:rPr>
        <w:rFonts w:eastAsia="Times New Roman" w:hint="default"/>
        <w:color w:val="000000"/>
        <w:sz w:val="28"/>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 w15:restartNumberingAfterBreak="0">
    <w:nsid w:val="3E7017CD"/>
    <w:multiLevelType w:val="hybridMultilevel"/>
    <w:tmpl w:val="597098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F3929D4"/>
    <w:multiLevelType w:val="singleLevel"/>
    <w:tmpl w:val="AE081DE2"/>
    <w:lvl w:ilvl="0">
      <w:start w:val="1"/>
      <w:numFmt w:val="decimal"/>
      <w:lvlText w:val="%1."/>
      <w:legacy w:legacy="1" w:legacySpace="0" w:legacyIndent="346"/>
      <w:lvlJc w:val="left"/>
      <w:rPr>
        <w:rFonts w:ascii="Times New Roman" w:hAnsi="Times New Roman" w:cs="Times New Roman" w:hint="default"/>
      </w:rPr>
    </w:lvl>
  </w:abstractNum>
  <w:abstractNum w:abstractNumId="4" w15:restartNumberingAfterBreak="0">
    <w:nsid w:val="510F79E7"/>
    <w:multiLevelType w:val="hybridMultilevel"/>
    <w:tmpl w:val="FEC8DA36"/>
    <w:lvl w:ilvl="0" w:tplc="110A0AF0">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15:restartNumberingAfterBreak="0">
    <w:nsid w:val="53256E5F"/>
    <w:multiLevelType w:val="hybridMultilevel"/>
    <w:tmpl w:val="3ABA571E"/>
    <w:lvl w:ilvl="0" w:tplc="193A4DFC">
      <w:start w:val="1"/>
      <w:numFmt w:val="upperRoman"/>
      <w:lvlText w:val="%1."/>
      <w:lvlJc w:val="left"/>
      <w:pPr>
        <w:ind w:left="1440" w:hanging="720"/>
      </w:pPr>
      <w:rPr>
        <w:rFonts w:hint="default"/>
        <w:w w:val="95"/>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F8D6354"/>
    <w:multiLevelType w:val="hybridMultilevel"/>
    <w:tmpl w:val="D1F8AF38"/>
    <w:lvl w:ilvl="0" w:tplc="70A8649A">
      <w:start w:val="1"/>
      <w:numFmt w:val="decimal"/>
      <w:lvlText w:val="%1."/>
      <w:lvlJc w:val="left"/>
      <w:pPr>
        <w:tabs>
          <w:tab w:val="num" w:pos="1455"/>
        </w:tabs>
        <w:ind w:left="1455" w:hanging="855"/>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51F67"/>
    <w:multiLevelType w:val="hybridMultilevel"/>
    <w:tmpl w:val="BBD8F8F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0"/>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A30D6"/>
    <w:rsid w:val="00074A42"/>
    <w:rsid w:val="000E0E9B"/>
    <w:rsid w:val="001022D9"/>
    <w:rsid w:val="00142EE4"/>
    <w:rsid w:val="001740BF"/>
    <w:rsid w:val="0018175C"/>
    <w:rsid w:val="001A30D6"/>
    <w:rsid w:val="001D2A34"/>
    <w:rsid w:val="002858C4"/>
    <w:rsid w:val="002E5290"/>
    <w:rsid w:val="00300FA4"/>
    <w:rsid w:val="003178C7"/>
    <w:rsid w:val="00333383"/>
    <w:rsid w:val="00474F25"/>
    <w:rsid w:val="00481B10"/>
    <w:rsid w:val="005448CF"/>
    <w:rsid w:val="00561180"/>
    <w:rsid w:val="005E29F7"/>
    <w:rsid w:val="00715762"/>
    <w:rsid w:val="007A2A66"/>
    <w:rsid w:val="007A697C"/>
    <w:rsid w:val="007E6FC8"/>
    <w:rsid w:val="00800165"/>
    <w:rsid w:val="00867146"/>
    <w:rsid w:val="00976A92"/>
    <w:rsid w:val="00A3114A"/>
    <w:rsid w:val="00B30D30"/>
    <w:rsid w:val="00DC5066"/>
    <w:rsid w:val="00E4315B"/>
    <w:rsid w:val="00E8039B"/>
    <w:rsid w:val="00FA6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DCE49"/>
  <w15:docId w15:val="{568299DE-79C5-4435-9059-BC0604AE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0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1A30D6"/>
    <w:rPr>
      <w:sz w:val="26"/>
      <w:szCs w:val="26"/>
      <w:shd w:val="clear" w:color="auto" w:fill="FFFFFF"/>
    </w:rPr>
  </w:style>
  <w:style w:type="paragraph" w:styleId="a4">
    <w:name w:val="Body Text"/>
    <w:basedOn w:val="a"/>
    <w:link w:val="a3"/>
    <w:rsid w:val="001A30D6"/>
    <w:pPr>
      <w:shd w:val="clear" w:color="auto" w:fill="FFFFFF"/>
      <w:spacing w:before="5640" w:after="1020" w:line="240" w:lineRule="atLeast"/>
      <w:ind w:hanging="440"/>
      <w:jc w:val="center"/>
    </w:pPr>
    <w:rPr>
      <w:sz w:val="26"/>
      <w:szCs w:val="26"/>
    </w:rPr>
  </w:style>
  <w:style w:type="character" w:customStyle="1" w:styleId="1">
    <w:name w:val="Основной текст Знак1"/>
    <w:basedOn w:val="a0"/>
    <w:uiPriority w:val="99"/>
    <w:semiHidden/>
    <w:rsid w:val="001A30D6"/>
  </w:style>
  <w:style w:type="table" w:styleId="a5">
    <w:name w:val="Table Grid"/>
    <w:basedOn w:val="a1"/>
    <w:uiPriority w:val="59"/>
    <w:rsid w:val="001A3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1A30D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3">
    <w:name w:val="Заголовок №3_"/>
    <w:basedOn w:val="a0"/>
    <w:link w:val="30"/>
    <w:rsid w:val="001A30D6"/>
    <w:rPr>
      <w:b/>
      <w:bCs/>
      <w:i/>
      <w:iCs/>
      <w:sz w:val="27"/>
      <w:szCs w:val="27"/>
      <w:shd w:val="clear" w:color="auto" w:fill="FFFFFF"/>
    </w:rPr>
  </w:style>
  <w:style w:type="paragraph" w:customStyle="1" w:styleId="30">
    <w:name w:val="Заголовок №3"/>
    <w:basedOn w:val="a"/>
    <w:link w:val="3"/>
    <w:rsid w:val="001A30D6"/>
    <w:pPr>
      <w:shd w:val="clear" w:color="auto" w:fill="FFFFFF"/>
      <w:spacing w:after="0" w:line="480" w:lineRule="exact"/>
      <w:outlineLvl w:val="2"/>
    </w:pPr>
    <w:rPr>
      <w:b/>
      <w:bCs/>
      <w:i/>
      <w:iCs/>
      <w:sz w:val="27"/>
      <w:szCs w:val="27"/>
    </w:rPr>
  </w:style>
  <w:style w:type="paragraph" w:styleId="a7">
    <w:name w:val="header"/>
    <w:basedOn w:val="a"/>
    <w:link w:val="a8"/>
    <w:uiPriority w:val="99"/>
    <w:semiHidden/>
    <w:unhideWhenUsed/>
    <w:rsid w:val="001A30D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A30D6"/>
  </w:style>
  <w:style w:type="paragraph" w:styleId="a9">
    <w:name w:val="footer"/>
    <w:basedOn w:val="a"/>
    <w:link w:val="aa"/>
    <w:uiPriority w:val="99"/>
    <w:unhideWhenUsed/>
    <w:rsid w:val="001A30D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A30D6"/>
  </w:style>
  <w:style w:type="paragraph" w:styleId="ab">
    <w:name w:val="Balloon Text"/>
    <w:basedOn w:val="a"/>
    <w:link w:val="ac"/>
    <w:uiPriority w:val="99"/>
    <w:semiHidden/>
    <w:unhideWhenUsed/>
    <w:rsid w:val="001A30D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A30D6"/>
    <w:rPr>
      <w:rFonts w:ascii="Tahoma" w:hAnsi="Tahoma" w:cs="Tahoma"/>
      <w:sz w:val="16"/>
      <w:szCs w:val="16"/>
    </w:rPr>
  </w:style>
  <w:style w:type="paragraph" w:customStyle="1" w:styleId="c6">
    <w:name w:val="c6"/>
    <w:basedOn w:val="a"/>
    <w:rsid w:val="00FA6F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A6F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A6FA2"/>
  </w:style>
  <w:style w:type="character" w:customStyle="1" w:styleId="c0">
    <w:name w:val="c0"/>
    <w:basedOn w:val="a0"/>
    <w:rsid w:val="00FA6FA2"/>
  </w:style>
  <w:style w:type="character" w:customStyle="1" w:styleId="c11">
    <w:name w:val="c11"/>
    <w:basedOn w:val="a0"/>
    <w:rsid w:val="00FA6FA2"/>
  </w:style>
  <w:style w:type="character" w:styleId="ad">
    <w:name w:val="line number"/>
    <w:basedOn w:val="a0"/>
    <w:uiPriority w:val="99"/>
    <w:semiHidden/>
    <w:unhideWhenUsed/>
    <w:rsid w:val="005E29F7"/>
  </w:style>
  <w:style w:type="paragraph" w:customStyle="1" w:styleId="10">
    <w:name w:val="Без интервала1"/>
    <w:rsid w:val="001740BF"/>
    <w:pPr>
      <w:widowControl w:val="0"/>
      <w:suppressAutoHyphens/>
      <w:spacing w:after="0" w:line="240" w:lineRule="auto"/>
    </w:pPr>
    <w:rPr>
      <w:rFonts w:ascii="Courier New" w:eastAsia="SimSun" w:hAnsi="Courier New" w:cs="Courier New"/>
      <w:color w:val="000000"/>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3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8E404-1A36-4CA2-8C12-3DA08147C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6414</Words>
  <Characters>36566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11</cp:revision>
  <dcterms:created xsi:type="dcterms:W3CDTF">2020-10-30T16:38:00Z</dcterms:created>
  <dcterms:modified xsi:type="dcterms:W3CDTF">2023-06-21T09:02:00Z</dcterms:modified>
</cp:coreProperties>
</file>